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2076E" w:rsidRDefault="0092076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02" w14:textId="77777777" w:rsidR="0092076E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OBOWIĄZEK INFORMACYJNY</w:t>
      </w:r>
    </w:p>
    <w:p w14:paraId="00000003" w14:textId="77777777" w:rsidR="0092076E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(dot. naboru na wolne stanowisko urzędnicze)</w:t>
      </w:r>
    </w:p>
    <w:p w14:paraId="00000005" w14:textId="716AA5DD" w:rsidR="0092076E" w:rsidRDefault="00000000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</w:rPr>
        <w:t>Dz.U.UE.L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 w:rsidR="00F625CE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z 2016r. Nr 119, s.1 ze zm.) - dalej: „RODO” informuję, że:</w:t>
      </w:r>
    </w:p>
    <w:p w14:paraId="00000006" w14:textId="236A078C" w:rsidR="0092076E" w:rsidRPr="00C5044A" w:rsidRDefault="00000000" w:rsidP="00C5044A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Administratorem Państwa danych osobowych jest</w:t>
      </w:r>
      <w:sdt>
        <w:sdtPr>
          <w:tag w:val="goog_rdk_0"/>
          <w:id w:val="1288636437"/>
        </w:sdtPr>
        <w:sdtContent/>
      </w:sdt>
      <w:r w:rsidR="00C5044A" w:rsidRPr="00C5044A">
        <w:t xml:space="preserve"> </w:t>
      </w:r>
      <w:r w:rsidR="00C5044A" w:rsidRPr="00C5044A">
        <w:rPr>
          <w:rFonts w:ascii="Times New Roman" w:hAnsi="Times New Roman" w:cs="Times New Roman"/>
        </w:rPr>
        <w:t>Urząd</w:t>
      </w:r>
      <w:r w:rsidR="00C5044A" w:rsidRPr="00C5044A">
        <w:rPr>
          <w:sz w:val="20"/>
          <w:szCs w:val="20"/>
        </w:rPr>
        <w:t xml:space="preserve"> </w:t>
      </w:r>
      <w:r w:rsidR="00C5044A" w:rsidRPr="00C5044A">
        <w:rPr>
          <w:rFonts w:ascii="Times New Roman" w:eastAsia="Times New Roman" w:hAnsi="Times New Roman" w:cs="Times New Roman"/>
          <w:color w:val="000000"/>
        </w:rPr>
        <w:t xml:space="preserve">Miasta Radzyń Podlaski; </w:t>
      </w:r>
      <w:r>
        <w:rPr>
          <w:rFonts w:ascii="Times New Roman" w:eastAsia="Times New Roman" w:hAnsi="Times New Roman" w:cs="Times New Roman"/>
          <w:color w:val="000000"/>
        </w:rPr>
        <w:t xml:space="preserve">(adres: </w:t>
      </w:r>
      <w:r w:rsidR="00F625CE">
        <w:rPr>
          <w:rFonts w:ascii="Times New Roman" w:eastAsia="Times New Roman" w:hAnsi="Times New Roman" w:cs="Times New Roman"/>
          <w:color w:val="000000"/>
        </w:rPr>
        <w:br/>
      </w:r>
      <w:r w:rsidR="00C5044A" w:rsidRPr="00C5044A">
        <w:rPr>
          <w:rFonts w:ascii="Times New Roman" w:eastAsia="Times New Roman" w:hAnsi="Times New Roman" w:cs="Times New Roman"/>
          <w:color w:val="000000"/>
        </w:rPr>
        <w:t>ul. Warszawska 32, 21-300 Radzyń Podlaski</w:t>
      </w:r>
      <w:r w:rsidR="00C5044A" w:rsidRPr="00C5044A">
        <w:rPr>
          <w:rFonts w:ascii="Times New Roman" w:eastAsia="Times New Roman" w:hAnsi="Times New Roman" w:cs="Times New Roman"/>
          <w:color w:val="000000"/>
          <w:lang w:val="en-US"/>
        </w:rPr>
        <w:t>, e-mail: sekretariat@radzyn-podl.pl, nr tel. 83 351 24 60</w:t>
      </w:r>
      <w:r w:rsidRPr="00C5044A">
        <w:rPr>
          <w:rFonts w:ascii="Times New Roman" w:eastAsia="Times New Roman" w:hAnsi="Times New Roman" w:cs="Times New Roman"/>
          <w:color w:val="000000"/>
        </w:rPr>
        <w:t>).</w:t>
      </w:r>
    </w:p>
    <w:p w14:paraId="00000007" w14:textId="05A83E02" w:rsidR="0092076E" w:rsidRDefault="00000000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Administrator wyznaczył Inspektora Ochrony Danych, z którym mogą się Państwo kontaktować we wszystkich sprawach dotyczących przetwarzania danych osobowych za pośrednictwem adresu </w:t>
      </w:r>
      <w:r w:rsidR="00F625CE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 xml:space="preserve">e-mail: </w:t>
      </w:r>
      <w:r w:rsidR="00C5044A" w:rsidRPr="00C5044A">
        <w:rPr>
          <w:rFonts w:ascii="Times New Roman" w:eastAsia="Times New Roman" w:hAnsi="Times New Roman" w:cs="Times New Roman"/>
          <w:color w:val="000000"/>
        </w:rPr>
        <w:t xml:space="preserve">inspektor@cbi24.pl </w:t>
      </w:r>
      <w:r>
        <w:rPr>
          <w:rFonts w:ascii="Times New Roman" w:eastAsia="Times New Roman" w:hAnsi="Times New Roman" w:cs="Times New Roman"/>
          <w:color w:val="000000"/>
        </w:rPr>
        <w:t>lub pisemnie na adres Administratora.</w:t>
      </w:r>
    </w:p>
    <w:p w14:paraId="00000008" w14:textId="4231FAA5" w:rsidR="0092076E" w:rsidRDefault="00000000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Państwa dane osobowe będą przetwarzane w celu przeprowadzenia naboru na wolne stanowisko urzędnicze</w:t>
      </w:r>
      <w:r w:rsidR="00C5044A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gdyż jest to niezbędne do wypełnienia obowiązku prawnego ciążącego na Administratorze (art. 6 ust. 1 lit. c RODO) w związku z art. 22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 § 1 i § 4 ustawy z 26 czerwca  1974 r. Kodeks pracy (t. j. Dz. U. z 2023 r., poz. 1465 ze zm. – dalej zwanym „KP”) oraz art. 6, art. 11-15 ustawy z dnia 21 listopada 2008 r. o pracownikach samorządowych (t. j. Dz. U. z 2024 r., poz. 1135). </w:t>
      </w:r>
    </w:p>
    <w:p w14:paraId="00000009" w14:textId="71641929" w:rsidR="0092076E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przypadku dobrowolnego udostępniania przez Państwa danych osobowych innych niż wynikające z obowiązku prawnego, tj. zgodnie z art. </w:t>
      </w:r>
      <w:r>
        <w:rPr>
          <w:rFonts w:ascii="Times New Roman" w:eastAsia="Times New Roman" w:hAnsi="Times New Roman" w:cs="Times New Roman"/>
          <w:color w:val="333333"/>
          <w:highlight w:val="white"/>
        </w:rPr>
        <w:t>22</w:t>
      </w:r>
      <w:r>
        <w:rPr>
          <w:rFonts w:ascii="Times New Roman" w:eastAsia="Times New Roman" w:hAnsi="Times New Roman" w:cs="Times New Roman"/>
          <w:color w:val="333333"/>
          <w:highlight w:val="white"/>
          <w:vertAlign w:val="superscript"/>
        </w:rPr>
        <w:t xml:space="preserve">1a </w:t>
      </w:r>
      <w:r>
        <w:rPr>
          <w:rFonts w:ascii="Times New Roman" w:eastAsia="Times New Roman" w:hAnsi="Times New Roman" w:cs="Times New Roman"/>
          <w:color w:val="000000"/>
        </w:rPr>
        <w:t xml:space="preserve">lub </w:t>
      </w:r>
      <w:r>
        <w:rPr>
          <w:rFonts w:ascii="Times New Roman" w:eastAsia="Times New Roman" w:hAnsi="Times New Roman" w:cs="Times New Roman"/>
          <w:color w:val="333333"/>
          <w:highlight w:val="white"/>
        </w:rPr>
        <w:t>22</w:t>
      </w:r>
      <w:r>
        <w:rPr>
          <w:rFonts w:ascii="Times New Roman" w:eastAsia="Times New Roman" w:hAnsi="Times New Roman" w:cs="Times New Roman"/>
          <w:color w:val="333333"/>
          <w:highlight w:val="white"/>
          <w:vertAlign w:val="superscript"/>
        </w:rPr>
        <w:t xml:space="preserve">1b </w:t>
      </w:r>
      <w:r>
        <w:rPr>
          <w:rFonts w:ascii="Times New Roman" w:eastAsia="Times New Roman" w:hAnsi="Times New Roman" w:cs="Times New Roman"/>
          <w:color w:val="000000"/>
        </w:rPr>
        <w:t xml:space="preserve">KP, podstawę legalizującą ich przetwarzanie stanowi wyrażona zgoda na przetwarzanie danych osobowych (art. 6 ust. 1 lit. a RODO). Udostępnione dobrowolnie dane osobowe będą przetwarzane w celu rekrutacji. </w:t>
      </w:r>
    </w:p>
    <w:p w14:paraId="0000000A" w14:textId="282633A8" w:rsidR="0092076E" w:rsidRDefault="00000000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Jeśli Państwa osoba zostanie zakwalifikowana przez komisję w toku naboru w gronie maksymalnie 5 najlepszy kandydatów, to Państwa dane osobowe uzyskane podczas rekrutacji mogą zostać ponownie wykorzystane w ciągu 3 miesięcy od dnia nawiązania stosunku pracy z osobą wyłonioną w drodze naboru, jeżeli zaistnieje konieczność ponownego obsadzenia tego samego stanowiska. </w:t>
      </w:r>
      <w:r w:rsidR="00C5044A">
        <w:rPr>
          <w:rFonts w:ascii="Times New Roman" w:eastAsia="Times New Roman" w:hAnsi="Times New Roman" w:cs="Times New Roman"/>
        </w:rPr>
        <w:t xml:space="preserve">W przypadku </w:t>
      </w:r>
      <w:r w:rsidR="00C5044A" w:rsidRPr="00C5044A">
        <w:rPr>
          <w:rFonts w:ascii="Times New Roman" w:eastAsia="Times New Roman" w:hAnsi="Times New Roman" w:cs="Times New Roman"/>
        </w:rPr>
        <w:t>dobrowolnego udostępniania danych osobowych innych niż wynikające z obowiązku prawnego</w:t>
      </w:r>
      <w:r w:rsidR="00C1031D">
        <w:rPr>
          <w:rFonts w:ascii="Times New Roman" w:eastAsia="Times New Roman" w:hAnsi="Times New Roman" w:cs="Times New Roman"/>
        </w:rPr>
        <w:t xml:space="preserve"> dane będą przetwarzane do czasu wycofania udzielonej zgody.</w:t>
      </w:r>
      <w:r w:rsidR="00C5044A" w:rsidRPr="00C5044A">
        <w:rPr>
          <w:rFonts w:ascii="Times New Roman" w:eastAsia="Times New Roman" w:hAnsi="Times New Roman" w:cs="Times New Roman"/>
        </w:rPr>
        <w:t xml:space="preserve"> </w:t>
      </w:r>
    </w:p>
    <w:p w14:paraId="0000000B" w14:textId="77777777" w:rsidR="0092076E" w:rsidRDefault="00000000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podlegały zautomatyzowanemu podejmowaniu decyzji, w tym o profilowaniu.</w:t>
      </w:r>
    </w:p>
    <w:p w14:paraId="0000000C" w14:textId="77777777" w:rsidR="0092076E" w:rsidRDefault="00000000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Państwa dane osobowe </w:t>
      </w:r>
      <w:sdt>
        <w:sdtPr>
          <w:tag w:val="goog_rdk_1"/>
          <w:id w:val="-1864586579"/>
        </w:sdtPr>
        <w:sdtContent/>
      </w:sdt>
      <w:r>
        <w:rPr>
          <w:rFonts w:ascii="Times New Roman" w:eastAsia="Times New Roman" w:hAnsi="Times New Roman" w:cs="Times New Roman"/>
          <w:color w:val="000000"/>
        </w:rPr>
        <w:t>nie będą przekazywane poza Europejski Obszar Gospodarczy (obejmujący Unię Europejską, Norwegię, Liechtenstein i Islandię).</w:t>
      </w:r>
    </w:p>
    <w:p w14:paraId="0000000D" w14:textId="77777777" w:rsidR="0092076E" w:rsidRDefault="00000000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14:paraId="0000000E" w14:textId="77777777" w:rsidR="0092076E" w:rsidRDefault="00000000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dostępu do swoich danych oraz otrzymania ich kopii;</w:t>
      </w:r>
    </w:p>
    <w:p w14:paraId="0000000F" w14:textId="77777777" w:rsidR="0092076E" w:rsidRDefault="00000000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14:paraId="00000010" w14:textId="77777777" w:rsidR="0092076E" w:rsidRDefault="00000000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14:paraId="00000011" w14:textId="77777777" w:rsidR="0092076E" w:rsidRDefault="00000000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do usunięcia danych w przypadkach określonych w przepisach RODO;</w:t>
      </w:r>
    </w:p>
    <w:p w14:paraId="00000012" w14:textId="77777777" w:rsidR="0092076E" w:rsidRDefault="00000000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w przypadku gdy przetwarzanie odbywa się na podstawie wyrażonej zgody (art. 6 ust. 1 lit. a RODO) - prawo do cofnięcia zgody w dowolnym momencie bez wpływu na zgodność z prawem przetwarzania, którego dokonano na podstawie zgody przed jej cofnięciem;</w:t>
      </w:r>
    </w:p>
    <w:p w14:paraId="00000013" w14:textId="743A5F80" w:rsidR="0092076E" w:rsidRDefault="00000000">
      <w:pPr>
        <w:numPr>
          <w:ilvl w:val="0"/>
          <w:numId w:val="2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wniesienia skargi do Prezesa Urzędu Ochrony Danych Osobowych, w sytuacji, gdy uznają Państwo, że przetwarzanie danych osobowych narusza przepisy ogólnego rozporządzenia o ochronie danych osobowych (RODO);</w:t>
      </w:r>
    </w:p>
    <w:p w14:paraId="00000014" w14:textId="225F94AA" w:rsidR="0092076E" w:rsidRDefault="00000000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Podanie przez Państwa danych osobowych w związku z ciążącym na Administratorze obowiązkiem prawnym jest obowiązkowe, a ich nieprzekazanie skutkować będzie brakiem realizacji celu, </w:t>
      </w:r>
      <w:r w:rsidR="00F625CE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o którym mowa w punkcie 3. Nieprzekazanie danych udostępnianych dobrowolnie pozostaje bez wpływu na realizację celu przetwarzania. </w:t>
      </w:r>
    </w:p>
    <w:p w14:paraId="00000015" w14:textId="47D7119A" w:rsidR="0092076E" w:rsidRDefault="00000000">
      <w:pPr>
        <w:numPr>
          <w:ilvl w:val="1"/>
          <w:numId w:val="1"/>
        </w:numPr>
        <w:spacing w:before="120" w:after="0" w:line="240" w:lineRule="auto"/>
        <w:ind w:left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sdt>
        <w:sdtPr>
          <w:tag w:val="goog_rdk_2"/>
          <w:id w:val="-1613048688"/>
        </w:sdtPr>
        <w:sdtContent/>
      </w:sdt>
      <w:r>
        <w:rPr>
          <w:rFonts w:ascii="Times New Roman" w:eastAsia="Times New Roman" w:hAnsi="Times New Roman" w:cs="Times New Roman"/>
        </w:rPr>
        <w:t xml:space="preserve">aństwa dane mogą zostać przekazane podmiotom zewnętrznym na podstawie umowy powierzenia przetwarzania danych osobowych m.in. </w:t>
      </w:r>
      <w:r>
        <w:rPr>
          <w:rFonts w:ascii="Times New Roman" w:eastAsia="Times New Roman" w:hAnsi="Times New Roman" w:cs="Times New Roman"/>
          <w:highlight w:val="white"/>
        </w:rPr>
        <w:t>usługodawcom wykonującym usługi serwisu systemów informatycznych lub doradztwa prawnego,</w:t>
      </w:r>
      <w:r>
        <w:rPr>
          <w:rFonts w:ascii="Times New Roman" w:eastAsia="Times New Roman" w:hAnsi="Times New Roman" w:cs="Times New Roman"/>
        </w:rPr>
        <w:t xml:space="preserve"> jak również podmiotom lub organom uprawnionym </w:t>
      </w:r>
      <w:r w:rsidR="00F625CE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na podstawie przepisów prawa</w:t>
      </w:r>
    </w:p>
    <w:p w14:paraId="00000016" w14:textId="77777777" w:rsidR="0092076E" w:rsidRDefault="0092076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92076E" w:rsidSect="00F625CE">
      <w:pgSz w:w="11906" w:h="16838"/>
      <w:pgMar w:top="426" w:right="1417" w:bottom="1135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7118B"/>
    <w:multiLevelType w:val="multilevel"/>
    <w:tmpl w:val="638C722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E3C70"/>
    <w:multiLevelType w:val="multilevel"/>
    <w:tmpl w:val="CD34D4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37512">
    <w:abstractNumId w:val="0"/>
  </w:num>
  <w:num w:numId="2" w16cid:durableId="165482268">
    <w:abstractNumId w:val="1"/>
  </w:num>
  <w:num w:numId="3" w16cid:durableId="2070884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76E"/>
    <w:rsid w:val="00024BCE"/>
    <w:rsid w:val="000B4DBD"/>
    <w:rsid w:val="004706AE"/>
    <w:rsid w:val="0092076E"/>
    <w:rsid w:val="00972C6A"/>
    <w:rsid w:val="00A87DB7"/>
    <w:rsid w:val="00C1031D"/>
    <w:rsid w:val="00C5044A"/>
    <w:rsid w:val="00CE0C7D"/>
    <w:rsid w:val="00F6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2BD3"/>
  <w15:docId w15:val="{9855AC2E-4D5F-4FE4-8DE9-3F6E08F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Odwoaniedokomentarza">
    <w:name w:val="annotation reference"/>
    <w:basedOn w:val="Domylnaczcionkaakapitu"/>
    <w:uiPriority w:val="99"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  <w:style w:type="character" w:styleId="Pogrubienie">
    <w:name w:val="Strong"/>
    <w:basedOn w:val="Domylnaczcionkaakapitu"/>
    <w:uiPriority w:val="22"/>
    <w:qFormat/>
    <w:rsid w:val="00CF58A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305F8"/>
    <w:rPr>
      <w:color w:val="0000FF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2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19WtKmg/fybCMxuh7jyR/kNniQ==">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Małgorzata Frączek</cp:lastModifiedBy>
  <cp:revision>2</cp:revision>
  <dcterms:created xsi:type="dcterms:W3CDTF">2025-06-10T05:11:00Z</dcterms:created>
  <dcterms:modified xsi:type="dcterms:W3CDTF">2025-06-10T05:11:00Z</dcterms:modified>
</cp:coreProperties>
</file>