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1797" w14:textId="77777777" w:rsidR="00101319" w:rsidRDefault="00101319" w:rsidP="0010131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zh-CN"/>
          <w14:ligatures w14:val="none"/>
        </w:rPr>
      </w:pPr>
    </w:p>
    <w:p w14:paraId="166BD8E6" w14:textId="77777777" w:rsidR="00744E76" w:rsidRPr="00BA3453" w:rsidRDefault="00744E76" w:rsidP="0010131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zh-CN"/>
          <w14:ligatures w14:val="none"/>
        </w:rPr>
      </w:pPr>
    </w:p>
    <w:p w14:paraId="6709F922" w14:textId="77777777" w:rsidR="00101319" w:rsidRPr="00427312" w:rsidRDefault="00101319" w:rsidP="00101319">
      <w:pPr>
        <w:spacing w:after="0"/>
        <w:jc w:val="center"/>
        <w:rPr>
          <w:b/>
          <w:bCs/>
          <w:sz w:val="28"/>
          <w:szCs w:val="28"/>
        </w:rPr>
      </w:pPr>
      <w:r w:rsidRPr="00427312">
        <w:rPr>
          <w:b/>
          <w:bCs/>
          <w:sz w:val="28"/>
          <w:szCs w:val="28"/>
        </w:rPr>
        <w:t>Załącznik nr 1 do SWZ</w:t>
      </w:r>
    </w:p>
    <w:p w14:paraId="04A7822B" w14:textId="77777777" w:rsidR="00101319" w:rsidRPr="00427312" w:rsidRDefault="00101319" w:rsidP="00101319">
      <w:pPr>
        <w:spacing w:after="0"/>
        <w:jc w:val="center"/>
        <w:rPr>
          <w:b/>
          <w:bCs/>
          <w:sz w:val="28"/>
          <w:szCs w:val="28"/>
        </w:rPr>
      </w:pPr>
      <w:r w:rsidRPr="00427312">
        <w:rPr>
          <w:b/>
          <w:bCs/>
          <w:sz w:val="28"/>
          <w:szCs w:val="28"/>
        </w:rPr>
        <w:t xml:space="preserve">OPIS PRZEDMIOTU ZAMÓWIENIA </w:t>
      </w:r>
    </w:p>
    <w:p w14:paraId="293965EB" w14:textId="6EADB42D" w:rsidR="00101319" w:rsidRPr="0084619C" w:rsidRDefault="00101319" w:rsidP="00101319">
      <w:pPr>
        <w:pStyle w:val="Tekstpodstawowy"/>
        <w:pBdr>
          <w:bottom w:val="single" w:sz="6" w:space="1" w:color="auto"/>
        </w:pBdr>
        <w:spacing w:line="276" w:lineRule="auto"/>
        <w:jc w:val="center"/>
        <w:rPr>
          <w:rFonts w:ascii="Calibri" w:eastAsia="Times New Roman" w:hAnsi="Calibri" w:cs="Calibri"/>
          <w:kern w:val="1"/>
          <w:sz w:val="28"/>
          <w:szCs w:val="28"/>
          <w:lang w:eastAsia="ar-SA"/>
          <w14:ligatures w14:val="none"/>
        </w:rPr>
      </w:pPr>
      <w:r w:rsidRPr="0084619C">
        <w:rPr>
          <w:rFonts w:ascii="Calibri" w:eastAsia="Times New Roman" w:hAnsi="Calibri" w:cs="Calibri"/>
          <w:b/>
          <w:kern w:val="1"/>
          <w:sz w:val="28"/>
          <w:szCs w:val="28"/>
          <w:lang w:eastAsia="ar-SA"/>
          <w14:ligatures w14:val="none"/>
        </w:rPr>
        <w:t>„Udzielenie i obsługa kredytu długoterminowego dla Miasta Radzyń Podlaski</w:t>
      </w:r>
      <w:r w:rsidR="0058039B">
        <w:rPr>
          <w:rFonts w:ascii="Calibri" w:eastAsia="Times New Roman" w:hAnsi="Calibri" w:cs="Calibri"/>
          <w:b/>
          <w:kern w:val="1"/>
          <w:sz w:val="28"/>
          <w:szCs w:val="28"/>
          <w:lang w:eastAsia="ar-SA"/>
          <w14:ligatures w14:val="none"/>
        </w:rPr>
        <w:t>.</w:t>
      </w:r>
      <w:r w:rsidRPr="0084619C">
        <w:rPr>
          <w:rFonts w:ascii="Calibri" w:eastAsia="Times New Roman" w:hAnsi="Calibri" w:cs="Calibri"/>
          <w:b/>
          <w:kern w:val="1"/>
          <w:sz w:val="28"/>
          <w:szCs w:val="28"/>
          <w:lang w:eastAsia="ar-SA"/>
          <w14:ligatures w14:val="none"/>
        </w:rPr>
        <w:t>”</w:t>
      </w:r>
    </w:p>
    <w:p w14:paraId="1A07A7FD" w14:textId="77777777" w:rsidR="00101319" w:rsidRPr="00C506CB" w:rsidRDefault="00101319" w:rsidP="00101319">
      <w:pPr>
        <w:jc w:val="center"/>
        <w:rPr>
          <w:rFonts w:cstheme="minorHAnsi"/>
          <w:sz w:val="26"/>
          <w:szCs w:val="26"/>
        </w:rPr>
      </w:pPr>
    </w:p>
    <w:p w14:paraId="32C4508E" w14:textId="281FA3DD" w:rsidR="00101319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C506CB">
        <w:rPr>
          <w:rFonts w:cstheme="minorHAnsi"/>
          <w:sz w:val="26"/>
          <w:szCs w:val="26"/>
        </w:rPr>
        <w:t>Przedmiotem zamówienia jest udzielenie i obsługa kredytu długoterminowego dla Miasta Radzyń Podlaski, przeznaczonego na pokrycie planowanego w 202</w:t>
      </w:r>
      <w:r w:rsidR="0069635A">
        <w:rPr>
          <w:rFonts w:cstheme="minorHAnsi"/>
          <w:sz w:val="26"/>
          <w:szCs w:val="26"/>
        </w:rPr>
        <w:t>4</w:t>
      </w:r>
      <w:r w:rsidRPr="00C506CB">
        <w:rPr>
          <w:rFonts w:cstheme="minorHAnsi"/>
          <w:sz w:val="26"/>
          <w:szCs w:val="26"/>
        </w:rPr>
        <w:t xml:space="preserve"> roku deficytu</w:t>
      </w:r>
      <w:r w:rsidR="00744E76">
        <w:rPr>
          <w:rFonts w:cstheme="minorHAnsi"/>
          <w:sz w:val="26"/>
          <w:szCs w:val="26"/>
        </w:rPr>
        <w:t>,</w:t>
      </w:r>
      <w:r w:rsidRPr="007D1A12">
        <w:rPr>
          <w:rFonts w:cstheme="minorHAnsi"/>
          <w:sz w:val="26"/>
          <w:szCs w:val="26"/>
        </w:rPr>
        <w:t xml:space="preserve"> w </w:t>
      </w:r>
      <w:r>
        <w:rPr>
          <w:rFonts w:cstheme="minorHAnsi"/>
          <w:sz w:val="26"/>
          <w:szCs w:val="26"/>
        </w:rPr>
        <w:t>wysokości</w:t>
      </w:r>
      <w:r w:rsidRPr="007D1A12">
        <w:rPr>
          <w:rFonts w:cstheme="minorHAnsi"/>
          <w:sz w:val="26"/>
          <w:szCs w:val="26"/>
        </w:rPr>
        <w:t xml:space="preserve"> </w:t>
      </w:r>
      <w:r w:rsidRPr="003D1B40">
        <w:rPr>
          <w:rFonts w:cstheme="minorHAnsi"/>
          <w:sz w:val="26"/>
          <w:szCs w:val="26"/>
        </w:rPr>
        <w:t>4.</w:t>
      </w:r>
      <w:r w:rsidR="0069635A">
        <w:rPr>
          <w:rFonts w:cstheme="minorHAnsi"/>
          <w:sz w:val="26"/>
          <w:szCs w:val="26"/>
        </w:rPr>
        <w:t>17</w:t>
      </w:r>
      <w:r w:rsidRPr="003D1B40">
        <w:rPr>
          <w:rFonts w:cstheme="minorHAnsi"/>
          <w:sz w:val="26"/>
          <w:szCs w:val="26"/>
        </w:rPr>
        <w:t xml:space="preserve">0.000,00 PLN </w:t>
      </w:r>
      <w:r w:rsidRPr="007D1A12">
        <w:rPr>
          <w:rFonts w:cstheme="minorHAnsi"/>
          <w:sz w:val="26"/>
          <w:szCs w:val="26"/>
        </w:rPr>
        <w:t xml:space="preserve">(słownie: </w:t>
      </w:r>
      <w:r>
        <w:rPr>
          <w:rFonts w:cstheme="minorHAnsi"/>
          <w:sz w:val="26"/>
          <w:szCs w:val="26"/>
        </w:rPr>
        <w:t xml:space="preserve">cztery miliony </w:t>
      </w:r>
      <w:r w:rsidR="0069635A">
        <w:rPr>
          <w:rFonts w:cstheme="minorHAnsi"/>
          <w:sz w:val="26"/>
          <w:szCs w:val="26"/>
        </w:rPr>
        <w:t>sto siedemdziesiąt</w:t>
      </w:r>
      <w:r>
        <w:rPr>
          <w:rFonts w:cstheme="minorHAnsi"/>
          <w:sz w:val="26"/>
          <w:szCs w:val="26"/>
        </w:rPr>
        <w:t xml:space="preserve"> </w:t>
      </w:r>
      <w:r w:rsidR="003D1B40">
        <w:rPr>
          <w:rFonts w:cstheme="minorHAnsi"/>
          <w:sz w:val="26"/>
          <w:szCs w:val="26"/>
        </w:rPr>
        <w:t xml:space="preserve">tysięcy </w:t>
      </w:r>
      <w:r w:rsidRPr="007D1A12">
        <w:rPr>
          <w:rFonts w:cstheme="minorHAnsi"/>
          <w:sz w:val="26"/>
          <w:szCs w:val="26"/>
        </w:rPr>
        <w:t xml:space="preserve">zł i 00/100). </w:t>
      </w:r>
    </w:p>
    <w:p w14:paraId="3053218B" w14:textId="3DCD00D1" w:rsidR="00101319" w:rsidRPr="003D1B40" w:rsidRDefault="00101319" w:rsidP="00101319">
      <w:pPr>
        <w:pStyle w:val="Akapitzlist"/>
        <w:numPr>
          <w:ilvl w:val="0"/>
          <w:numId w:val="1"/>
        </w:numPr>
        <w:rPr>
          <w:rFonts w:cstheme="minorHAnsi"/>
          <w:sz w:val="26"/>
          <w:szCs w:val="26"/>
        </w:rPr>
      </w:pPr>
      <w:r w:rsidRPr="003D1B40">
        <w:rPr>
          <w:rFonts w:cstheme="minorHAnsi"/>
          <w:sz w:val="26"/>
          <w:szCs w:val="26"/>
        </w:rPr>
        <w:t xml:space="preserve">Okres kredytowania od dnia zwarcia umowy do dnia 30 </w:t>
      </w:r>
      <w:r w:rsidR="0069635A">
        <w:rPr>
          <w:rFonts w:cstheme="minorHAnsi"/>
          <w:sz w:val="26"/>
          <w:szCs w:val="26"/>
        </w:rPr>
        <w:t xml:space="preserve">czerwca </w:t>
      </w:r>
      <w:r w:rsidRPr="003D1B40">
        <w:rPr>
          <w:rFonts w:cstheme="minorHAnsi"/>
          <w:sz w:val="26"/>
          <w:szCs w:val="26"/>
        </w:rPr>
        <w:t>203</w:t>
      </w:r>
      <w:r w:rsidR="0069635A">
        <w:rPr>
          <w:rFonts w:cstheme="minorHAnsi"/>
          <w:sz w:val="26"/>
          <w:szCs w:val="26"/>
        </w:rPr>
        <w:t>1</w:t>
      </w:r>
      <w:r w:rsidRPr="003D1B40">
        <w:rPr>
          <w:rFonts w:cstheme="minorHAnsi"/>
          <w:sz w:val="26"/>
          <w:szCs w:val="26"/>
        </w:rPr>
        <w:t xml:space="preserve"> roku.</w:t>
      </w:r>
    </w:p>
    <w:p w14:paraId="003A8FB1" w14:textId="1B62389A" w:rsidR="00101319" w:rsidRPr="003D1B40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sz w:val="26"/>
          <w:szCs w:val="26"/>
        </w:rPr>
      </w:pPr>
      <w:r w:rsidRPr="003D1B40">
        <w:rPr>
          <w:rFonts w:cstheme="minorHAnsi"/>
          <w:sz w:val="26"/>
          <w:szCs w:val="26"/>
        </w:rPr>
        <w:t>Wykonawca otworzy rachunek kredytowy najpóźniej w dniu zawarcia umowy z Zamawiającym i prowadzić go będzie bezpłatnie w okresie jej obowiązywania.</w:t>
      </w:r>
    </w:p>
    <w:p w14:paraId="61A723A2" w14:textId="77777777" w:rsidR="00101319" w:rsidRPr="003D1B40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3D1B40">
        <w:rPr>
          <w:rFonts w:cstheme="minorHAnsi"/>
          <w:sz w:val="26"/>
          <w:szCs w:val="26"/>
        </w:rPr>
        <w:t>Wykonawca postawi do dyspozycji Zamawiającego środki kredytu w dniu zawarcia umowy.</w:t>
      </w:r>
    </w:p>
    <w:p w14:paraId="640EEFBE" w14:textId="0E718015" w:rsidR="00101319" w:rsidRPr="00FC02B8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  <w:u w:val="single"/>
        </w:rPr>
      </w:pPr>
      <w:r w:rsidRPr="00FC02B8">
        <w:rPr>
          <w:rFonts w:cstheme="minorHAnsi"/>
          <w:sz w:val="26"/>
          <w:szCs w:val="26"/>
        </w:rPr>
        <w:t>Zamawiający zastrzega sobie prawo wykorzystania  kredytu w kwocie mniejszej niż określona w niniejszym zamówieniu  oraz do wcześniejszej spłaty kredytu, bez ponoszenia dodatkowych kosztów z tego tytułu.  Minimalna kwota kredytu na którą Zamawiający złoży dyspozycję wynosi 3 000 000,00 zł.</w:t>
      </w:r>
    </w:p>
    <w:p w14:paraId="2C1037D9" w14:textId="3884874D" w:rsidR="00101319" w:rsidRPr="00F909EC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color w:val="70AD47" w:themeColor="accent6"/>
          <w:sz w:val="26"/>
          <w:szCs w:val="26"/>
        </w:rPr>
      </w:pPr>
      <w:r w:rsidRPr="00BD4B4D">
        <w:rPr>
          <w:rFonts w:cstheme="minorHAnsi"/>
          <w:sz w:val="26"/>
          <w:szCs w:val="26"/>
        </w:rPr>
        <w:t>Zabezpieczeniem spłaty kredytu będzie: weksel własny in blanco wraz z deklaracją wekslową</w:t>
      </w:r>
      <w:r w:rsidR="00FC02B8">
        <w:rPr>
          <w:rFonts w:cstheme="minorHAnsi"/>
          <w:sz w:val="26"/>
          <w:szCs w:val="26"/>
        </w:rPr>
        <w:t>.</w:t>
      </w:r>
      <w:r w:rsidRPr="00BD4B4D">
        <w:rPr>
          <w:rFonts w:cstheme="minorHAnsi"/>
          <w:sz w:val="26"/>
          <w:szCs w:val="26"/>
        </w:rPr>
        <w:t xml:space="preserve"> </w:t>
      </w:r>
    </w:p>
    <w:p w14:paraId="053B41EC" w14:textId="70F09E6E" w:rsidR="00101319" w:rsidRPr="00FC02B8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FC02B8">
        <w:rPr>
          <w:rFonts w:cstheme="minorHAnsi"/>
          <w:sz w:val="26"/>
          <w:szCs w:val="26"/>
        </w:rPr>
        <w:t>Spłata kredytu nastąpi w latach 202</w:t>
      </w:r>
      <w:r w:rsidR="0069635A">
        <w:rPr>
          <w:rFonts w:cstheme="minorHAnsi"/>
          <w:sz w:val="26"/>
          <w:szCs w:val="26"/>
        </w:rPr>
        <w:t>6</w:t>
      </w:r>
      <w:r w:rsidRPr="00FC02B8">
        <w:rPr>
          <w:rFonts w:cstheme="minorHAnsi"/>
          <w:sz w:val="26"/>
          <w:szCs w:val="26"/>
        </w:rPr>
        <w:t xml:space="preserve"> – 203</w:t>
      </w:r>
      <w:r w:rsidR="0069635A">
        <w:rPr>
          <w:rFonts w:cstheme="minorHAnsi"/>
          <w:sz w:val="26"/>
          <w:szCs w:val="26"/>
        </w:rPr>
        <w:t>1</w:t>
      </w:r>
      <w:r w:rsidRPr="00FC02B8">
        <w:rPr>
          <w:rFonts w:cstheme="minorHAnsi"/>
          <w:sz w:val="26"/>
          <w:szCs w:val="26"/>
        </w:rPr>
        <w:t xml:space="preserve"> z karencją do dnia 30 marca                      202</w:t>
      </w:r>
      <w:r w:rsidR="0069635A">
        <w:rPr>
          <w:rFonts w:cstheme="minorHAnsi"/>
          <w:sz w:val="26"/>
          <w:szCs w:val="26"/>
        </w:rPr>
        <w:t>6</w:t>
      </w:r>
      <w:r w:rsidRPr="00FC02B8">
        <w:rPr>
          <w:rFonts w:cstheme="minorHAnsi"/>
          <w:sz w:val="26"/>
          <w:szCs w:val="26"/>
        </w:rPr>
        <w:t xml:space="preserve"> roku. </w:t>
      </w:r>
    </w:p>
    <w:p w14:paraId="4D5CB627" w14:textId="722195DA" w:rsidR="00101319" w:rsidRPr="00565960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65960">
        <w:rPr>
          <w:rFonts w:cstheme="minorHAnsi"/>
          <w:sz w:val="26"/>
          <w:szCs w:val="26"/>
        </w:rPr>
        <w:t>Spłata kapitału nastąpi w 2</w:t>
      </w:r>
      <w:r w:rsidR="0069635A">
        <w:rPr>
          <w:rFonts w:cstheme="minorHAnsi"/>
          <w:sz w:val="26"/>
          <w:szCs w:val="26"/>
        </w:rPr>
        <w:t>2</w:t>
      </w:r>
      <w:r w:rsidRPr="00565960">
        <w:rPr>
          <w:rFonts w:cstheme="minorHAnsi"/>
          <w:sz w:val="26"/>
          <w:szCs w:val="26"/>
        </w:rPr>
        <w:t xml:space="preserve"> (dwudziestu </w:t>
      </w:r>
      <w:r w:rsidR="0069635A">
        <w:rPr>
          <w:rFonts w:cstheme="minorHAnsi"/>
          <w:sz w:val="26"/>
          <w:szCs w:val="26"/>
        </w:rPr>
        <w:t>dwóch</w:t>
      </w:r>
      <w:r w:rsidRPr="00565960">
        <w:rPr>
          <w:rFonts w:cstheme="minorHAnsi"/>
          <w:sz w:val="26"/>
          <w:szCs w:val="26"/>
        </w:rPr>
        <w:t>)</w:t>
      </w:r>
      <w:r>
        <w:rPr>
          <w:rFonts w:cstheme="minorHAnsi"/>
          <w:sz w:val="26"/>
          <w:szCs w:val="26"/>
        </w:rPr>
        <w:t xml:space="preserve"> </w:t>
      </w:r>
      <w:r w:rsidRPr="00565960">
        <w:rPr>
          <w:rFonts w:cstheme="minorHAnsi"/>
          <w:sz w:val="26"/>
          <w:szCs w:val="26"/>
        </w:rPr>
        <w:t xml:space="preserve">kwartalnych ratach płatnych do ostatniego dnia miesiąca kończącego kwartał, przy czym spłata pierwszej raty nastąpi do </w:t>
      </w:r>
      <w:r w:rsidR="00FC02B8">
        <w:rPr>
          <w:rFonts w:cstheme="minorHAnsi"/>
          <w:sz w:val="26"/>
          <w:szCs w:val="26"/>
        </w:rPr>
        <w:t xml:space="preserve">dnia </w:t>
      </w:r>
      <w:r w:rsidRPr="00565960">
        <w:rPr>
          <w:rFonts w:cstheme="minorHAnsi"/>
          <w:sz w:val="26"/>
          <w:szCs w:val="26"/>
        </w:rPr>
        <w:t>31 marca 202</w:t>
      </w:r>
      <w:r w:rsidR="0069635A">
        <w:rPr>
          <w:rFonts w:cstheme="minorHAnsi"/>
          <w:sz w:val="26"/>
          <w:szCs w:val="26"/>
        </w:rPr>
        <w:t>6</w:t>
      </w:r>
      <w:r w:rsidRPr="00565960">
        <w:rPr>
          <w:rFonts w:cstheme="minorHAnsi"/>
          <w:sz w:val="26"/>
          <w:szCs w:val="26"/>
        </w:rPr>
        <w:t xml:space="preserve"> roku, a ostatniej </w:t>
      </w:r>
      <w:r w:rsidR="00FC02B8">
        <w:rPr>
          <w:rFonts w:cstheme="minorHAnsi"/>
          <w:sz w:val="26"/>
          <w:szCs w:val="26"/>
        </w:rPr>
        <w:t xml:space="preserve">do dnia </w:t>
      </w:r>
      <w:r w:rsidRPr="00565960">
        <w:rPr>
          <w:rFonts w:cstheme="minorHAnsi"/>
          <w:sz w:val="26"/>
          <w:szCs w:val="26"/>
        </w:rPr>
        <w:t xml:space="preserve">30 </w:t>
      </w:r>
      <w:r w:rsidR="0069635A">
        <w:rPr>
          <w:rFonts w:cstheme="minorHAnsi"/>
          <w:sz w:val="26"/>
          <w:szCs w:val="26"/>
        </w:rPr>
        <w:t xml:space="preserve">czerwca </w:t>
      </w:r>
      <w:r w:rsidRPr="00565960">
        <w:rPr>
          <w:rFonts w:cstheme="minorHAnsi"/>
          <w:sz w:val="26"/>
          <w:szCs w:val="26"/>
        </w:rPr>
        <w:t>20</w:t>
      </w:r>
      <w:r>
        <w:rPr>
          <w:rFonts w:cstheme="minorHAnsi"/>
          <w:sz w:val="26"/>
          <w:szCs w:val="26"/>
        </w:rPr>
        <w:t>3</w:t>
      </w:r>
      <w:r w:rsidR="0069635A">
        <w:rPr>
          <w:rFonts w:cstheme="minorHAnsi"/>
          <w:sz w:val="26"/>
          <w:szCs w:val="26"/>
        </w:rPr>
        <w:t>1</w:t>
      </w:r>
      <w:r w:rsidRPr="00565960">
        <w:rPr>
          <w:rFonts w:cstheme="minorHAnsi"/>
          <w:sz w:val="26"/>
          <w:szCs w:val="26"/>
        </w:rPr>
        <w:t xml:space="preserve"> roku (zgodnie z załączonym </w:t>
      </w:r>
      <w:r w:rsidR="00E322DD">
        <w:rPr>
          <w:rFonts w:cstheme="minorHAnsi"/>
          <w:sz w:val="26"/>
          <w:szCs w:val="26"/>
        </w:rPr>
        <w:t>„Harmonogramem spłat kredytu”)</w:t>
      </w:r>
      <w:r w:rsidRPr="00565960">
        <w:rPr>
          <w:rFonts w:cstheme="minorHAnsi"/>
          <w:sz w:val="26"/>
          <w:szCs w:val="26"/>
        </w:rPr>
        <w:t>.</w:t>
      </w:r>
    </w:p>
    <w:p w14:paraId="78C4D194" w14:textId="77777777" w:rsidR="00101319" w:rsidRPr="007D1A12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7D1A12">
        <w:rPr>
          <w:rFonts w:cstheme="minorHAnsi"/>
          <w:sz w:val="26"/>
          <w:szCs w:val="26"/>
        </w:rPr>
        <w:t xml:space="preserve">Odsetki od kredytu będą naliczane w okresach kwartalnych, liczone od faktycznie wykorzystanych środków. </w:t>
      </w:r>
    </w:p>
    <w:p w14:paraId="31A90BAF" w14:textId="77777777" w:rsidR="00101319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7D1A12">
        <w:rPr>
          <w:rFonts w:cstheme="minorHAnsi"/>
          <w:sz w:val="26"/>
          <w:szCs w:val="26"/>
        </w:rPr>
        <w:t>Wykonawca na co najmniej 4 dni przed upływem terminu spłaty odsetek poinformuje pisemnie Zamawiającego o ich wysokości.</w:t>
      </w:r>
    </w:p>
    <w:p w14:paraId="3D320839" w14:textId="77777777" w:rsidR="00101319" w:rsidRPr="00831CCD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831CCD">
        <w:rPr>
          <w:rFonts w:cstheme="minorHAnsi"/>
          <w:sz w:val="26"/>
          <w:szCs w:val="26"/>
        </w:rPr>
        <w:t>Zamawiającemu przysługuje prawo do przedterminowej spłaty całości kredytu w terminie przez niego wskazanym, pod warunkiem uprzedniego pisemnego powiadomienia wykonawcy.</w:t>
      </w:r>
    </w:p>
    <w:p w14:paraId="43724FC5" w14:textId="77777777" w:rsidR="00101319" w:rsidRPr="00831CCD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831CCD">
        <w:rPr>
          <w:rFonts w:cstheme="minorHAnsi"/>
          <w:sz w:val="26"/>
          <w:szCs w:val="26"/>
        </w:rPr>
        <w:t>Wcześniejsza spłata całości lub części kredytu nie oznacza jego wypowiedzenia.</w:t>
      </w:r>
    </w:p>
    <w:p w14:paraId="136B02F9" w14:textId="77777777" w:rsidR="00101319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  <w:u w:val="single"/>
        </w:rPr>
      </w:pPr>
      <w:r w:rsidRPr="00B71305">
        <w:rPr>
          <w:rFonts w:cstheme="minorHAnsi"/>
          <w:sz w:val="26"/>
          <w:szCs w:val="26"/>
        </w:rPr>
        <w:t xml:space="preserve">W przypadku spłaty kredytu we wcześniejszym terminie, odsetki liczone będą do dnia spłaty kredytu, a nie do końca umowy </w:t>
      </w:r>
      <w:r w:rsidRPr="00A94DFB">
        <w:rPr>
          <w:rFonts w:cstheme="minorHAnsi"/>
          <w:sz w:val="26"/>
          <w:szCs w:val="26"/>
          <w:u w:val="single"/>
        </w:rPr>
        <w:t>(zastrzeżenie możliwości przedterminowej spłaty kredytu</w:t>
      </w:r>
      <w:r>
        <w:rPr>
          <w:rFonts w:cstheme="minorHAnsi"/>
          <w:sz w:val="26"/>
          <w:szCs w:val="26"/>
          <w:u w:val="single"/>
        </w:rPr>
        <w:t xml:space="preserve"> </w:t>
      </w:r>
      <w:r w:rsidRPr="00A94DFB">
        <w:rPr>
          <w:rFonts w:cstheme="minorHAnsi"/>
          <w:sz w:val="26"/>
          <w:szCs w:val="26"/>
          <w:u w:val="single"/>
        </w:rPr>
        <w:t>bez ponoszenia kosztów).</w:t>
      </w:r>
    </w:p>
    <w:p w14:paraId="0B5DCC19" w14:textId="77777777" w:rsidR="00101319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7D1A12">
        <w:rPr>
          <w:rFonts w:cstheme="minorHAnsi"/>
          <w:sz w:val="26"/>
          <w:szCs w:val="26"/>
        </w:rPr>
        <w:lastRenderedPageBreak/>
        <w:t>Oprocentowanie kredytu w okresie kredytowania ustalone zostanie w stosunku rocznym według zmiennej stopy procentowej wyrażonej stawką bazową WIBOR 3M powiększoną o marżę ustaloną przez Wykonawcę. Wykonawca jest zobowiązany do skalkulowania i podania w ofercie stawki oprocentowania kredytu wyrażonej procentowo.</w:t>
      </w:r>
    </w:p>
    <w:p w14:paraId="286B930E" w14:textId="77777777" w:rsidR="00101319" w:rsidRPr="007D1A12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7D1A12">
        <w:rPr>
          <w:rFonts w:cstheme="minorHAnsi"/>
          <w:sz w:val="26"/>
          <w:szCs w:val="26"/>
        </w:rPr>
        <w:t>Wykonawca jest zobowiązany do skalkulowania oferty w następujący sposób:</w:t>
      </w:r>
    </w:p>
    <w:p w14:paraId="41F54DDD" w14:textId="1B0CD54D" w:rsidR="00101319" w:rsidRPr="00831CCD" w:rsidRDefault="00101319" w:rsidP="00101319">
      <w:pPr>
        <w:pStyle w:val="Akapitzlist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831CCD">
        <w:rPr>
          <w:rFonts w:cstheme="minorHAnsi"/>
          <w:sz w:val="26"/>
          <w:szCs w:val="26"/>
        </w:rPr>
        <w:t>Stawka bazowa – do obliczenia ceny należy przyjąć stopę WIBOR 3M z dnia 1</w:t>
      </w:r>
      <w:r w:rsidR="0069635A">
        <w:rPr>
          <w:rFonts w:cstheme="minorHAnsi"/>
          <w:sz w:val="26"/>
          <w:szCs w:val="26"/>
        </w:rPr>
        <w:t>8</w:t>
      </w:r>
      <w:r w:rsidRPr="00831CCD">
        <w:rPr>
          <w:rFonts w:cstheme="minorHAnsi"/>
          <w:sz w:val="26"/>
          <w:szCs w:val="26"/>
        </w:rPr>
        <w:t xml:space="preserve"> października 202</w:t>
      </w:r>
      <w:r w:rsidR="0069635A">
        <w:rPr>
          <w:rFonts w:cstheme="minorHAnsi"/>
          <w:sz w:val="26"/>
          <w:szCs w:val="26"/>
        </w:rPr>
        <w:t>4</w:t>
      </w:r>
      <w:r w:rsidRPr="00831CCD">
        <w:rPr>
          <w:rFonts w:cstheme="minorHAnsi"/>
          <w:sz w:val="26"/>
          <w:szCs w:val="26"/>
        </w:rPr>
        <w:t xml:space="preserve"> roku,</w:t>
      </w:r>
    </w:p>
    <w:p w14:paraId="7AB8DF96" w14:textId="77777777" w:rsidR="00101319" w:rsidRPr="00831CCD" w:rsidRDefault="00101319" w:rsidP="00101319">
      <w:pPr>
        <w:pStyle w:val="Akapitzlist"/>
        <w:numPr>
          <w:ilvl w:val="0"/>
          <w:numId w:val="2"/>
        </w:numPr>
        <w:jc w:val="both"/>
        <w:rPr>
          <w:rFonts w:cstheme="minorHAnsi"/>
          <w:sz w:val="26"/>
          <w:szCs w:val="26"/>
        </w:rPr>
      </w:pPr>
      <w:r w:rsidRPr="00831CCD">
        <w:rPr>
          <w:rFonts w:cstheme="minorHAnsi"/>
          <w:sz w:val="26"/>
          <w:szCs w:val="26"/>
        </w:rPr>
        <w:t>Marża banku (Wykonawcy) – należy podać ilość punktów procentowych, o które zostanie powiększona stawka bazowa, zakładając że marża będzie stała przez cały okres kredytowania (podana z dokładnością do dwóch miejsc po przecinku).</w:t>
      </w:r>
    </w:p>
    <w:p w14:paraId="21668890" w14:textId="0EFCFC4B" w:rsidR="00101319" w:rsidRPr="00831CCD" w:rsidRDefault="00101319" w:rsidP="00101319">
      <w:pPr>
        <w:ind w:left="720"/>
        <w:jc w:val="both"/>
        <w:rPr>
          <w:rFonts w:cstheme="minorHAnsi"/>
          <w:sz w:val="26"/>
          <w:szCs w:val="26"/>
        </w:rPr>
      </w:pPr>
      <w:r w:rsidRPr="00831CCD">
        <w:rPr>
          <w:rFonts w:cstheme="minorHAnsi"/>
          <w:sz w:val="26"/>
          <w:szCs w:val="26"/>
        </w:rPr>
        <w:t>Do skalkulowania kosztów kredytu należy zastosować wielkości, o których mowa w lit. a i b oraz należy uwzględnić spłaty rat kapitałowych w sposób podany w załączniku do formularza ofertowego – „Arkusz kalkulacyjny”, przy czym do kalkulacji odsetek od kredytu za rok 202</w:t>
      </w:r>
      <w:r w:rsidR="0069635A">
        <w:rPr>
          <w:rFonts w:cstheme="minorHAnsi"/>
          <w:sz w:val="26"/>
          <w:szCs w:val="26"/>
        </w:rPr>
        <w:t>4</w:t>
      </w:r>
      <w:r w:rsidRPr="00831CCD">
        <w:rPr>
          <w:rFonts w:cstheme="minorHAnsi"/>
          <w:sz w:val="26"/>
          <w:szCs w:val="26"/>
        </w:rPr>
        <w:t xml:space="preserve"> przyjmuje się umownie, że wypłata kredytu nast</w:t>
      </w:r>
      <w:r w:rsidR="00C05B27">
        <w:rPr>
          <w:rFonts w:cstheme="minorHAnsi"/>
          <w:sz w:val="26"/>
          <w:szCs w:val="26"/>
        </w:rPr>
        <w:t>ąpi</w:t>
      </w:r>
      <w:r w:rsidRPr="00831CCD">
        <w:rPr>
          <w:rFonts w:cstheme="minorHAnsi"/>
          <w:sz w:val="26"/>
          <w:szCs w:val="26"/>
        </w:rPr>
        <w:t xml:space="preserve"> w dniu 1</w:t>
      </w:r>
      <w:r w:rsidR="0069635A">
        <w:rPr>
          <w:rFonts w:cstheme="minorHAnsi"/>
          <w:sz w:val="26"/>
          <w:szCs w:val="26"/>
        </w:rPr>
        <w:t>6</w:t>
      </w:r>
      <w:r w:rsidRPr="00831CCD">
        <w:rPr>
          <w:rFonts w:cstheme="minorHAnsi"/>
          <w:sz w:val="26"/>
          <w:szCs w:val="26"/>
        </w:rPr>
        <w:t xml:space="preserve"> grudnia 202</w:t>
      </w:r>
      <w:r w:rsidR="0069635A">
        <w:rPr>
          <w:rFonts w:cstheme="minorHAnsi"/>
          <w:sz w:val="26"/>
          <w:szCs w:val="26"/>
        </w:rPr>
        <w:t>4</w:t>
      </w:r>
      <w:r w:rsidRPr="00831CCD">
        <w:rPr>
          <w:rFonts w:cstheme="minorHAnsi"/>
          <w:sz w:val="26"/>
          <w:szCs w:val="26"/>
        </w:rPr>
        <w:t xml:space="preserve"> roku. </w:t>
      </w:r>
    </w:p>
    <w:p w14:paraId="7591B495" w14:textId="77777777" w:rsidR="00101319" w:rsidRPr="00530121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30121">
        <w:rPr>
          <w:rFonts w:cstheme="minorHAnsi"/>
          <w:sz w:val="26"/>
          <w:szCs w:val="26"/>
        </w:rPr>
        <w:t>Zamawiający nie będzie ponosił żadnych kosztów dodatkowych związanych z udzieleniem i obsługą czy aneksowaniem kredytu (prowizje, opłaty). Jedynym kosztem kredytu będzie oprocentowanie składające się ze stawki bazowej WIBOR 3M powiększonej o marżę wykonawcy, która będzie stała w całym okresie kredytowania. Indywidualne warunki cenowe udzielenia i obsługi kredytu zostaną zawarte w umowie kredytowej.</w:t>
      </w:r>
    </w:p>
    <w:p w14:paraId="71C9A1C6" w14:textId="77777777" w:rsidR="00101319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3D18BE">
        <w:rPr>
          <w:rFonts w:cstheme="minorHAnsi"/>
          <w:sz w:val="26"/>
          <w:szCs w:val="26"/>
        </w:rPr>
        <w:t>Kredyt nie może być obciążony innymi opłatami niż wymienione w SWZ.</w:t>
      </w:r>
    </w:p>
    <w:p w14:paraId="5F502DA0" w14:textId="09ACFE44" w:rsidR="00101319" w:rsidRPr="005D4000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D4000">
        <w:rPr>
          <w:rFonts w:cstheme="minorHAnsi"/>
          <w:sz w:val="26"/>
          <w:szCs w:val="26"/>
        </w:rPr>
        <w:t xml:space="preserve">Wykonawca przyjmuje do wiadomości, że zmienność stopy procentowej gwarantuje, że wykonawca na tej umowie nie straci i jest ona faktycznym mechanizmem zapewniającym odpowiednią waloryzację jego wynagrodzenia. </w:t>
      </w:r>
    </w:p>
    <w:p w14:paraId="21F34757" w14:textId="77777777" w:rsidR="00101319" w:rsidRPr="005D4000" w:rsidRDefault="00101319" w:rsidP="00101319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D4000">
        <w:rPr>
          <w:rFonts w:cstheme="minorHAnsi"/>
          <w:sz w:val="26"/>
          <w:szCs w:val="26"/>
        </w:rPr>
        <w:t>Wszelkie rozliczenia pomiędzy zamawiającym a wykonawcą będą prowadzone w walucie polskiej (PLN).</w:t>
      </w:r>
    </w:p>
    <w:p w14:paraId="7D9CF5E6" w14:textId="76EB7E8A" w:rsidR="005248A6" w:rsidRPr="005248A6" w:rsidRDefault="005248A6" w:rsidP="005248A6">
      <w:pPr>
        <w:pStyle w:val="Akapitzlist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248A6">
        <w:rPr>
          <w:rFonts w:cstheme="minorHAnsi"/>
          <w:sz w:val="26"/>
          <w:szCs w:val="26"/>
        </w:rPr>
        <w:t>Zamawiający działając na podstawie art. 95 ustawy wymaga zatrudnienia na podstawie umowy o pracę przez wykonawcę lub podwykonawcę osób wykonujących czynności związane z obsługą kredytu objętego niniejszym zamówieniem,  o ile wykonywanie tych czynności polega na wykonywaniu pracy w sposób określony w art. 22 § 1 ustawy z dnia 26 czerwca 1974 r. – Kodeks pracy (t.j. Dz.U. z 2023 r.</w:t>
      </w:r>
      <w:r w:rsidR="005A2ECF">
        <w:rPr>
          <w:rFonts w:cstheme="minorHAnsi"/>
          <w:sz w:val="26"/>
          <w:szCs w:val="26"/>
        </w:rPr>
        <w:t xml:space="preserve"> </w:t>
      </w:r>
      <w:r w:rsidRPr="005248A6">
        <w:rPr>
          <w:rFonts w:cstheme="minorHAnsi"/>
          <w:sz w:val="26"/>
          <w:szCs w:val="26"/>
        </w:rPr>
        <w:t>poz. 1465</w:t>
      </w:r>
      <w:r w:rsidR="0069635A">
        <w:rPr>
          <w:rFonts w:cstheme="minorHAnsi"/>
          <w:sz w:val="26"/>
          <w:szCs w:val="26"/>
        </w:rPr>
        <w:t xml:space="preserve"> z późn. zm.</w:t>
      </w:r>
      <w:r w:rsidRPr="005248A6">
        <w:rPr>
          <w:rFonts w:cstheme="minorHAnsi"/>
          <w:sz w:val="26"/>
          <w:szCs w:val="26"/>
        </w:rPr>
        <w:t>).</w:t>
      </w:r>
    </w:p>
    <w:p w14:paraId="099265A7" w14:textId="77777777" w:rsidR="005248A6" w:rsidRPr="005248A6" w:rsidRDefault="005248A6" w:rsidP="005248A6">
      <w:pPr>
        <w:pStyle w:val="Akapitzlist"/>
        <w:jc w:val="both"/>
        <w:rPr>
          <w:rFonts w:cstheme="minorHAnsi"/>
          <w:sz w:val="26"/>
          <w:szCs w:val="26"/>
        </w:rPr>
      </w:pPr>
      <w:r w:rsidRPr="005248A6">
        <w:rPr>
          <w:rFonts w:cstheme="minorHAnsi"/>
          <w:sz w:val="26"/>
          <w:szCs w:val="26"/>
        </w:rPr>
        <w:t xml:space="preserve">Szczegółowe zasady dokumentowania zatrudnienia osób, uprawnienia Zamawiającego w zakresie kontroli spełnienia przez wykonawcę lub podwykonawcę wyżej wymienionych wymagań oraz sankcji z tytułu niespełnienia tych wymagań zostały określone  w § 31 SWZ, oraz zostaną ujęte w zawartej umowie z wykonawcą lub podwykonawcą. </w:t>
      </w:r>
    </w:p>
    <w:p w14:paraId="33466366" w14:textId="0FFBF8BC" w:rsidR="00BA2060" w:rsidRPr="00BA2060" w:rsidRDefault="00BA2060" w:rsidP="00BA2060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  <w:sz w:val="26"/>
          <w:szCs w:val="26"/>
        </w:rPr>
      </w:pPr>
      <w:r w:rsidRPr="00BA2060">
        <w:rPr>
          <w:rFonts w:cstheme="minorHAnsi"/>
          <w:sz w:val="26"/>
          <w:szCs w:val="26"/>
        </w:rPr>
        <w:lastRenderedPageBreak/>
        <w:t>Zamawiający informuję, że :</w:t>
      </w:r>
    </w:p>
    <w:p w14:paraId="2E5FFE06" w14:textId="77777777" w:rsidR="00BA2060" w:rsidRPr="00BA2060" w:rsidRDefault="00BA2060" w:rsidP="00BA2060">
      <w:pPr>
        <w:spacing w:after="0" w:line="240" w:lineRule="auto"/>
        <w:ind w:left="993" w:hanging="284"/>
        <w:jc w:val="both"/>
        <w:rPr>
          <w:rFonts w:cstheme="minorHAnsi"/>
          <w:sz w:val="26"/>
          <w:szCs w:val="26"/>
        </w:rPr>
      </w:pPr>
      <w:r w:rsidRPr="00BA2060">
        <w:rPr>
          <w:rFonts w:cstheme="minorHAnsi"/>
          <w:sz w:val="26"/>
          <w:szCs w:val="26"/>
        </w:rPr>
        <w:t>1)</w:t>
      </w:r>
      <w:r w:rsidRPr="00BA2060">
        <w:rPr>
          <w:rFonts w:cstheme="minorHAnsi"/>
          <w:sz w:val="26"/>
          <w:szCs w:val="26"/>
        </w:rPr>
        <w:tab/>
        <w:t xml:space="preserve">wszystkie zobowiązania realizowane są terminowo, </w:t>
      </w:r>
    </w:p>
    <w:p w14:paraId="33A0E7F9" w14:textId="77777777" w:rsidR="00BA2060" w:rsidRPr="00BA2060" w:rsidRDefault="00BA2060" w:rsidP="00BA2060">
      <w:pPr>
        <w:spacing w:after="0" w:line="240" w:lineRule="auto"/>
        <w:ind w:left="993" w:hanging="284"/>
        <w:jc w:val="both"/>
        <w:rPr>
          <w:rFonts w:cstheme="minorHAnsi"/>
          <w:sz w:val="26"/>
          <w:szCs w:val="26"/>
        </w:rPr>
      </w:pPr>
      <w:r w:rsidRPr="00BA2060">
        <w:rPr>
          <w:rFonts w:cstheme="minorHAnsi"/>
          <w:sz w:val="26"/>
          <w:szCs w:val="26"/>
        </w:rPr>
        <w:t>2)</w:t>
      </w:r>
      <w:r w:rsidRPr="00BA2060">
        <w:rPr>
          <w:rFonts w:cstheme="minorHAnsi"/>
          <w:sz w:val="26"/>
          <w:szCs w:val="26"/>
        </w:rPr>
        <w:tab/>
        <w:t>nie posiada zaległych zobowiązań w bankach i nie były prowadzone za pośrednictwem komornika sądowego działania windykacyjne wszczynane na wniosek banków,</w:t>
      </w:r>
    </w:p>
    <w:p w14:paraId="3EF01359" w14:textId="1BD01635" w:rsidR="00BA2060" w:rsidRPr="00BA2060" w:rsidRDefault="00BA2060" w:rsidP="00BA2060">
      <w:pPr>
        <w:spacing w:after="0" w:line="240" w:lineRule="auto"/>
        <w:ind w:left="993" w:hanging="284"/>
        <w:jc w:val="both"/>
        <w:rPr>
          <w:rFonts w:cstheme="minorHAnsi"/>
          <w:sz w:val="26"/>
          <w:szCs w:val="26"/>
        </w:rPr>
      </w:pPr>
      <w:r w:rsidRPr="00BA2060">
        <w:rPr>
          <w:rFonts w:cstheme="minorHAnsi"/>
          <w:sz w:val="26"/>
          <w:szCs w:val="26"/>
        </w:rPr>
        <w:t>3)</w:t>
      </w:r>
      <w:r w:rsidRPr="00BA2060">
        <w:rPr>
          <w:rFonts w:cstheme="minorHAnsi"/>
          <w:sz w:val="26"/>
          <w:szCs w:val="26"/>
        </w:rPr>
        <w:tab/>
        <w:t xml:space="preserve">nie posiada zobowiązań z tyt. leasingu, obligacji, wykupu wierzytelności, </w:t>
      </w:r>
    </w:p>
    <w:p w14:paraId="1B2319A5" w14:textId="77777777" w:rsidR="00BA2060" w:rsidRPr="00BA2060" w:rsidRDefault="00BA2060" w:rsidP="00BA2060">
      <w:pPr>
        <w:spacing w:after="0" w:line="240" w:lineRule="auto"/>
        <w:ind w:left="993" w:hanging="284"/>
        <w:jc w:val="both"/>
        <w:rPr>
          <w:rFonts w:cstheme="minorHAnsi"/>
          <w:sz w:val="26"/>
          <w:szCs w:val="26"/>
        </w:rPr>
      </w:pPr>
      <w:r w:rsidRPr="00BA2060">
        <w:rPr>
          <w:rFonts w:cstheme="minorHAnsi"/>
          <w:sz w:val="26"/>
          <w:szCs w:val="26"/>
        </w:rPr>
        <w:t>4)</w:t>
      </w:r>
      <w:r w:rsidRPr="00BA2060">
        <w:rPr>
          <w:rFonts w:cstheme="minorHAnsi"/>
          <w:sz w:val="26"/>
          <w:szCs w:val="26"/>
        </w:rPr>
        <w:tab/>
        <w:t>nie był prowadzony program postępowania naprawczego w rozumieniu ustawy z dnia 27 sierpnia 2009 r. o finansach publicznych,</w:t>
      </w:r>
    </w:p>
    <w:p w14:paraId="2C9BA064" w14:textId="77777777" w:rsidR="00BA2060" w:rsidRPr="00BA2060" w:rsidRDefault="00BA2060" w:rsidP="00BA2060">
      <w:pPr>
        <w:spacing w:after="0" w:line="240" w:lineRule="auto"/>
        <w:ind w:left="993" w:hanging="284"/>
        <w:jc w:val="both"/>
        <w:rPr>
          <w:rFonts w:cstheme="minorHAnsi"/>
          <w:sz w:val="26"/>
          <w:szCs w:val="26"/>
        </w:rPr>
      </w:pPr>
      <w:r w:rsidRPr="00BA2060">
        <w:rPr>
          <w:rFonts w:cstheme="minorHAnsi"/>
          <w:sz w:val="26"/>
          <w:szCs w:val="26"/>
        </w:rPr>
        <w:t>5)</w:t>
      </w:r>
      <w:r w:rsidRPr="00BA2060">
        <w:rPr>
          <w:rFonts w:cstheme="minorHAnsi"/>
          <w:sz w:val="26"/>
          <w:szCs w:val="26"/>
        </w:rPr>
        <w:tab/>
        <w:t>na rachunkach bankowych nie ciążą zajęcia egzekucyjne,</w:t>
      </w:r>
    </w:p>
    <w:p w14:paraId="6964E0CF" w14:textId="77777777" w:rsidR="00BA2060" w:rsidRPr="00BA2060" w:rsidRDefault="00BA2060" w:rsidP="00BA2060">
      <w:pPr>
        <w:spacing w:after="0" w:line="240" w:lineRule="auto"/>
        <w:ind w:left="993" w:hanging="284"/>
        <w:jc w:val="both"/>
        <w:rPr>
          <w:rFonts w:cstheme="minorHAnsi"/>
          <w:sz w:val="26"/>
          <w:szCs w:val="26"/>
        </w:rPr>
      </w:pPr>
      <w:r w:rsidRPr="00BA2060">
        <w:rPr>
          <w:rFonts w:cstheme="minorHAnsi"/>
          <w:sz w:val="26"/>
          <w:szCs w:val="26"/>
        </w:rPr>
        <w:t>6)</w:t>
      </w:r>
      <w:r w:rsidRPr="00BA2060">
        <w:rPr>
          <w:rFonts w:cstheme="minorHAnsi"/>
          <w:sz w:val="26"/>
          <w:szCs w:val="26"/>
        </w:rPr>
        <w:tab/>
        <w:t>nie posiada żadnych zobowiązań wymagalnych,</w:t>
      </w:r>
    </w:p>
    <w:p w14:paraId="5E116626" w14:textId="4088CFF4" w:rsidR="00BA2060" w:rsidRPr="00BA2060" w:rsidRDefault="00BA2060" w:rsidP="00BA2060">
      <w:pPr>
        <w:spacing w:after="0" w:line="240" w:lineRule="auto"/>
        <w:ind w:left="993" w:hanging="284"/>
        <w:jc w:val="both"/>
        <w:rPr>
          <w:rFonts w:cstheme="minorHAnsi"/>
          <w:sz w:val="26"/>
          <w:szCs w:val="26"/>
        </w:rPr>
      </w:pPr>
      <w:r w:rsidRPr="00BA2060">
        <w:rPr>
          <w:rFonts w:cstheme="minorHAnsi"/>
          <w:sz w:val="26"/>
          <w:szCs w:val="26"/>
        </w:rPr>
        <w:t>7)</w:t>
      </w:r>
      <w:r w:rsidRPr="00BA2060">
        <w:rPr>
          <w:rFonts w:cstheme="minorHAnsi"/>
          <w:sz w:val="26"/>
          <w:szCs w:val="26"/>
        </w:rPr>
        <w:tab/>
        <w:t>posiada pozytywną opinię R</w:t>
      </w:r>
      <w:r w:rsidR="009A0855">
        <w:rPr>
          <w:rFonts w:cstheme="minorHAnsi"/>
          <w:sz w:val="26"/>
          <w:szCs w:val="26"/>
        </w:rPr>
        <w:t xml:space="preserve">egionalnej </w:t>
      </w:r>
      <w:r w:rsidRPr="00BA2060">
        <w:rPr>
          <w:rFonts w:cstheme="minorHAnsi"/>
          <w:sz w:val="26"/>
          <w:szCs w:val="26"/>
        </w:rPr>
        <w:t>I</w:t>
      </w:r>
      <w:r w:rsidR="009A0855">
        <w:rPr>
          <w:rFonts w:cstheme="minorHAnsi"/>
          <w:sz w:val="26"/>
          <w:szCs w:val="26"/>
        </w:rPr>
        <w:t xml:space="preserve">zby </w:t>
      </w:r>
      <w:r w:rsidRPr="00BA2060">
        <w:rPr>
          <w:rFonts w:cstheme="minorHAnsi"/>
          <w:sz w:val="26"/>
          <w:szCs w:val="26"/>
        </w:rPr>
        <w:t>O</w:t>
      </w:r>
      <w:r w:rsidR="009A0855">
        <w:rPr>
          <w:rFonts w:cstheme="minorHAnsi"/>
          <w:sz w:val="26"/>
          <w:szCs w:val="26"/>
        </w:rPr>
        <w:t>brachunkowej</w:t>
      </w:r>
      <w:r w:rsidRPr="00BA2060">
        <w:rPr>
          <w:rFonts w:cstheme="minorHAnsi"/>
          <w:sz w:val="26"/>
          <w:szCs w:val="26"/>
        </w:rPr>
        <w:t xml:space="preserve"> </w:t>
      </w:r>
      <w:r w:rsidR="009A0855">
        <w:rPr>
          <w:rFonts w:cstheme="minorHAnsi"/>
          <w:sz w:val="26"/>
          <w:szCs w:val="26"/>
        </w:rPr>
        <w:t xml:space="preserve">(RIO)                                        </w:t>
      </w:r>
      <w:r w:rsidRPr="00BA2060">
        <w:rPr>
          <w:rFonts w:cstheme="minorHAnsi"/>
          <w:sz w:val="26"/>
          <w:szCs w:val="26"/>
        </w:rPr>
        <w:t>o możliwości spłaty kredytu oraz sfinansowania deficytu przedstawionego w uchwale budżetowej Miasta Radzyń Podlaski,</w:t>
      </w:r>
    </w:p>
    <w:p w14:paraId="5C88B0CC" w14:textId="156D9F39" w:rsidR="00BA2060" w:rsidRPr="00BA2060" w:rsidRDefault="00BA2060" w:rsidP="00BA2060">
      <w:pPr>
        <w:spacing w:after="0" w:line="240" w:lineRule="auto"/>
        <w:ind w:left="993" w:hanging="284"/>
        <w:jc w:val="both"/>
        <w:rPr>
          <w:rFonts w:cstheme="minorHAnsi"/>
          <w:sz w:val="26"/>
          <w:szCs w:val="26"/>
        </w:rPr>
      </w:pPr>
      <w:r w:rsidRPr="00BA2060">
        <w:rPr>
          <w:rFonts w:cstheme="minorHAnsi"/>
          <w:sz w:val="26"/>
          <w:szCs w:val="26"/>
        </w:rPr>
        <w:t>8)</w:t>
      </w:r>
      <w:r w:rsidRPr="00BA2060">
        <w:rPr>
          <w:rFonts w:cstheme="minorHAnsi"/>
          <w:sz w:val="26"/>
          <w:szCs w:val="26"/>
        </w:rPr>
        <w:tab/>
        <w:t>nie posiada zaległych zobowiązań finansowych w bankach, raty kredytów i pożyczek oraz odsetki reguluje terminowo zgodnie z umowami</w:t>
      </w:r>
      <w:r w:rsidR="002E2974">
        <w:rPr>
          <w:rFonts w:cstheme="minorHAnsi"/>
          <w:sz w:val="26"/>
          <w:szCs w:val="26"/>
        </w:rPr>
        <w:t>.</w:t>
      </w:r>
    </w:p>
    <w:p w14:paraId="3165039E" w14:textId="4D99AD9F" w:rsidR="00BA2060" w:rsidRPr="00BA2060" w:rsidRDefault="00BA2060" w:rsidP="00BA2060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sz w:val="26"/>
          <w:szCs w:val="26"/>
        </w:rPr>
      </w:pPr>
      <w:r w:rsidRPr="00BA2060">
        <w:rPr>
          <w:sz w:val="26"/>
          <w:szCs w:val="26"/>
        </w:rPr>
        <w:t xml:space="preserve">Zamawiający, według stanu na dzień </w:t>
      </w:r>
      <w:r w:rsidR="007B7B4E">
        <w:rPr>
          <w:sz w:val="26"/>
          <w:szCs w:val="26"/>
        </w:rPr>
        <w:t>18</w:t>
      </w:r>
      <w:r w:rsidRPr="00BA2060">
        <w:rPr>
          <w:sz w:val="26"/>
          <w:szCs w:val="26"/>
        </w:rPr>
        <w:t xml:space="preserve"> października 202</w:t>
      </w:r>
      <w:r w:rsidR="007B7B4E">
        <w:rPr>
          <w:sz w:val="26"/>
          <w:szCs w:val="26"/>
        </w:rPr>
        <w:t>4</w:t>
      </w:r>
      <w:r w:rsidRPr="00BA2060">
        <w:rPr>
          <w:sz w:val="26"/>
          <w:szCs w:val="26"/>
        </w:rPr>
        <w:t xml:space="preserve"> r. korzysta z następujących kredytów i pożyczek:</w:t>
      </w:r>
    </w:p>
    <w:p w14:paraId="0B4889DC" w14:textId="009F36FC" w:rsidR="00BA2060" w:rsidRPr="00BA2060" w:rsidRDefault="00BA2060" w:rsidP="00FE2BBC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sz w:val="26"/>
          <w:szCs w:val="26"/>
        </w:rPr>
      </w:pPr>
      <w:bookmarkStart w:id="0" w:name="_Hlk148446335"/>
      <w:r w:rsidRPr="00BA2060">
        <w:rPr>
          <w:sz w:val="26"/>
          <w:szCs w:val="26"/>
        </w:rPr>
        <w:t xml:space="preserve">kredyt długoterminowy w Banku Spółdzielczym w Radzyniu Podlaskim na spłatę wcześniej zaciągniętych zobowiązań z tytułu emisji papierów wartościowych oraz zaciągniętych pożyczek i kredytów, zaciągnięty w                           2016 r., kwota zobowiązań – </w:t>
      </w:r>
      <w:r w:rsidR="007B7B4E">
        <w:rPr>
          <w:sz w:val="26"/>
          <w:szCs w:val="26"/>
        </w:rPr>
        <w:t>1</w:t>
      </w:r>
      <w:r w:rsidRPr="00BA2060">
        <w:rPr>
          <w:sz w:val="26"/>
          <w:szCs w:val="26"/>
        </w:rPr>
        <w:t>.</w:t>
      </w:r>
      <w:r w:rsidR="00645C05">
        <w:rPr>
          <w:sz w:val="26"/>
          <w:szCs w:val="26"/>
        </w:rPr>
        <w:t>4</w:t>
      </w:r>
      <w:r w:rsidR="007B7B4E">
        <w:rPr>
          <w:sz w:val="26"/>
          <w:szCs w:val="26"/>
        </w:rPr>
        <w:t>81</w:t>
      </w:r>
      <w:r w:rsidRPr="00BA2060">
        <w:rPr>
          <w:sz w:val="26"/>
          <w:szCs w:val="26"/>
        </w:rPr>
        <w:t xml:space="preserve">.850,00 zł. Kredyt zostanie spłacony do dnia 31 grudnia 2025 r., </w:t>
      </w:r>
    </w:p>
    <w:bookmarkEnd w:id="0"/>
    <w:p w14:paraId="78DD7F01" w14:textId="7F67DF18" w:rsidR="00BA2060" w:rsidRPr="00BA2060" w:rsidRDefault="00BA2060" w:rsidP="00FE2BBC">
      <w:pPr>
        <w:pStyle w:val="Akapitzlist"/>
        <w:numPr>
          <w:ilvl w:val="0"/>
          <w:numId w:val="5"/>
        </w:numPr>
        <w:ind w:left="993" w:hanging="284"/>
        <w:rPr>
          <w:sz w:val="26"/>
          <w:szCs w:val="26"/>
        </w:rPr>
      </w:pPr>
      <w:r w:rsidRPr="00BA2060">
        <w:rPr>
          <w:sz w:val="26"/>
          <w:szCs w:val="26"/>
        </w:rPr>
        <w:t xml:space="preserve">kredyt długoterminowy w Banku Spółdzielczym w Radzyniu Podlaskim na finansowanie planowanego deficytu budżetu na rok 2018 oraz spłatę wcześniej zaciągniętych zobowiązań, kwota zobowiązań – </w:t>
      </w:r>
      <w:r w:rsidR="00645C05">
        <w:rPr>
          <w:sz w:val="26"/>
          <w:szCs w:val="26"/>
        </w:rPr>
        <w:t>3</w:t>
      </w:r>
      <w:r w:rsidRPr="00BA2060">
        <w:rPr>
          <w:sz w:val="26"/>
          <w:szCs w:val="26"/>
        </w:rPr>
        <w:t>.</w:t>
      </w:r>
      <w:r w:rsidR="00645C05">
        <w:rPr>
          <w:sz w:val="26"/>
          <w:szCs w:val="26"/>
        </w:rPr>
        <w:t>0</w:t>
      </w:r>
      <w:r w:rsidR="00E31439">
        <w:rPr>
          <w:sz w:val="26"/>
          <w:szCs w:val="26"/>
        </w:rPr>
        <w:t>0</w:t>
      </w:r>
      <w:r w:rsidRPr="00BA2060">
        <w:rPr>
          <w:sz w:val="26"/>
          <w:szCs w:val="26"/>
        </w:rPr>
        <w:t xml:space="preserve">0.000,00 zł. Kredyt zostanie spłacony do dnia 31 grudnia 2026 r., </w:t>
      </w:r>
    </w:p>
    <w:p w14:paraId="645E5182" w14:textId="60386F18" w:rsidR="00BA2060" w:rsidRDefault="00BA2060" w:rsidP="00FE2BBC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sz w:val="26"/>
          <w:szCs w:val="26"/>
        </w:rPr>
      </w:pPr>
      <w:r w:rsidRPr="00BA2060">
        <w:rPr>
          <w:sz w:val="26"/>
          <w:szCs w:val="26"/>
        </w:rPr>
        <w:t xml:space="preserve">pożyczka z Narodowego Funduszu Ochrony Środowiska i Gospodarki Wodnej w Warszawie, zaciągnięta w 2019 r., kwota zobowiązań -  </w:t>
      </w:r>
      <w:r w:rsidR="00E31439">
        <w:rPr>
          <w:sz w:val="26"/>
          <w:szCs w:val="26"/>
        </w:rPr>
        <w:t>5</w:t>
      </w:r>
      <w:r w:rsidR="00645C05">
        <w:rPr>
          <w:sz w:val="26"/>
          <w:szCs w:val="26"/>
        </w:rPr>
        <w:t>61</w:t>
      </w:r>
      <w:r w:rsidRPr="00BA2060">
        <w:rPr>
          <w:sz w:val="26"/>
          <w:szCs w:val="26"/>
        </w:rPr>
        <w:t>.</w:t>
      </w:r>
      <w:r w:rsidR="00E31439">
        <w:rPr>
          <w:sz w:val="26"/>
          <w:szCs w:val="26"/>
        </w:rPr>
        <w:t>422</w:t>
      </w:r>
      <w:r w:rsidRPr="00BA2060">
        <w:rPr>
          <w:sz w:val="26"/>
          <w:szCs w:val="26"/>
        </w:rPr>
        <w:t>,48 zł. Pożyczka  zostanie spłacona w 2030 r.</w:t>
      </w:r>
      <w:r w:rsidR="00E31439">
        <w:rPr>
          <w:sz w:val="26"/>
          <w:szCs w:val="26"/>
        </w:rPr>
        <w:t>,</w:t>
      </w:r>
    </w:p>
    <w:p w14:paraId="28D3D128" w14:textId="16A2E4CC" w:rsidR="00E31439" w:rsidRDefault="00E31439" w:rsidP="00E31439">
      <w:pPr>
        <w:pStyle w:val="Akapitzlist"/>
        <w:numPr>
          <w:ilvl w:val="0"/>
          <w:numId w:val="5"/>
        </w:numPr>
        <w:ind w:left="993" w:hanging="284"/>
        <w:jc w:val="both"/>
        <w:rPr>
          <w:sz w:val="26"/>
          <w:szCs w:val="26"/>
        </w:rPr>
      </w:pPr>
      <w:r w:rsidRPr="00E31439">
        <w:rPr>
          <w:sz w:val="26"/>
          <w:szCs w:val="26"/>
        </w:rPr>
        <w:t>kredyt długoterminowy w Powszechn</w:t>
      </w:r>
      <w:r>
        <w:rPr>
          <w:sz w:val="26"/>
          <w:szCs w:val="26"/>
        </w:rPr>
        <w:t>a</w:t>
      </w:r>
      <w:r w:rsidRPr="00E31439">
        <w:rPr>
          <w:sz w:val="26"/>
          <w:szCs w:val="26"/>
        </w:rPr>
        <w:t xml:space="preserve"> K</w:t>
      </w:r>
      <w:r>
        <w:rPr>
          <w:sz w:val="26"/>
          <w:szCs w:val="26"/>
        </w:rPr>
        <w:t>a</w:t>
      </w:r>
      <w:r w:rsidRPr="00E31439">
        <w:rPr>
          <w:sz w:val="26"/>
          <w:szCs w:val="26"/>
        </w:rPr>
        <w:t>s</w:t>
      </w:r>
      <w:r>
        <w:rPr>
          <w:sz w:val="26"/>
          <w:szCs w:val="26"/>
        </w:rPr>
        <w:t>a</w:t>
      </w:r>
      <w:r w:rsidRPr="00E31439">
        <w:rPr>
          <w:sz w:val="26"/>
          <w:szCs w:val="26"/>
        </w:rPr>
        <w:t xml:space="preserve"> Oszczędności B</w:t>
      </w:r>
      <w:r>
        <w:rPr>
          <w:sz w:val="26"/>
          <w:szCs w:val="26"/>
        </w:rPr>
        <w:t>a</w:t>
      </w:r>
      <w:r w:rsidRPr="00E31439">
        <w:rPr>
          <w:sz w:val="26"/>
          <w:szCs w:val="26"/>
        </w:rPr>
        <w:t>nk Polski Spółk</w:t>
      </w:r>
      <w:r>
        <w:rPr>
          <w:sz w:val="26"/>
          <w:szCs w:val="26"/>
        </w:rPr>
        <w:t>a</w:t>
      </w:r>
      <w:r w:rsidRPr="00E31439">
        <w:rPr>
          <w:sz w:val="26"/>
          <w:szCs w:val="26"/>
        </w:rPr>
        <w:t xml:space="preserve"> Akc</w:t>
      </w:r>
      <w:r>
        <w:rPr>
          <w:sz w:val="26"/>
          <w:szCs w:val="26"/>
        </w:rPr>
        <w:t>y</w:t>
      </w:r>
      <w:r w:rsidRPr="00E31439">
        <w:rPr>
          <w:sz w:val="26"/>
          <w:szCs w:val="26"/>
        </w:rPr>
        <w:t xml:space="preserve">jna </w:t>
      </w:r>
      <w:r>
        <w:rPr>
          <w:sz w:val="26"/>
          <w:szCs w:val="26"/>
        </w:rPr>
        <w:t xml:space="preserve">na </w:t>
      </w:r>
      <w:r w:rsidRPr="00E31439">
        <w:rPr>
          <w:sz w:val="26"/>
          <w:szCs w:val="26"/>
        </w:rPr>
        <w:t>finansowanie planowanego deficytu budżetu na rok 20</w:t>
      </w:r>
      <w:r>
        <w:rPr>
          <w:sz w:val="26"/>
          <w:szCs w:val="26"/>
        </w:rPr>
        <w:t>23</w:t>
      </w:r>
      <w:r w:rsidRPr="00E31439">
        <w:rPr>
          <w:sz w:val="26"/>
          <w:szCs w:val="26"/>
        </w:rPr>
        <w:t xml:space="preserve">, kwota zobowiązań – </w:t>
      </w:r>
      <w:r w:rsidR="00645C05">
        <w:rPr>
          <w:sz w:val="26"/>
          <w:szCs w:val="26"/>
        </w:rPr>
        <w:t>4</w:t>
      </w:r>
      <w:r w:rsidRPr="00E31439">
        <w:rPr>
          <w:sz w:val="26"/>
          <w:szCs w:val="26"/>
        </w:rPr>
        <w:t>.8</w:t>
      </w:r>
      <w:r w:rsidR="00645C05">
        <w:rPr>
          <w:sz w:val="26"/>
          <w:szCs w:val="26"/>
        </w:rPr>
        <w:t>3</w:t>
      </w:r>
      <w:r w:rsidRPr="00E31439">
        <w:rPr>
          <w:sz w:val="26"/>
          <w:szCs w:val="26"/>
        </w:rPr>
        <w:t>0.000,00 zł. Kredyt zostanie spłacony do dnia 3</w:t>
      </w:r>
      <w:r>
        <w:rPr>
          <w:sz w:val="26"/>
          <w:szCs w:val="26"/>
        </w:rPr>
        <w:t xml:space="preserve">0 września </w:t>
      </w:r>
      <w:r w:rsidRPr="00E31439">
        <w:rPr>
          <w:sz w:val="26"/>
          <w:szCs w:val="26"/>
        </w:rPr>
        <w:t>20</w:t>
      </w:r>
      <w:r>
        <w:rPr>
          <w:sz w:val="26"/>
          <w:szCs w:val="26"/>
        </w:rPr>
        <w:t>30</w:t>
      </w:r>
      <w:r w:rsidRPr="00E31439">
        <w:rPr>
          <w:sz w:val="26"/>
          <w:szCs w:val="26"/>
        </w:rPr>
        <w:t xml:space="preserve"> r. </w:t>
      </w:r>
    </w:p>
    <w:p w14:paraId="1CD1DBC5" w14:textId="77777777" w:rsidR="00E31439" w:rsidRPr="00E31439" w:rsidRDefault="00E31439" w:rsidP="00E31439">
      <w:pPr>
        <w:pStyle w:val="Akapitzlist"/>
        <w:ind w:left="993"/>
        <w:jc w:val="both"/>
        <w:rPr>
          <w:sz w:val="26"/>
          <w:szCs w:val="26"/>
        </w:rPr>
      </w:pPr>
    </w:p>
    <w:p w14:paraId="55528870" w14:textId="5E9AA090" w:rsidR="00FE2BBC" w:rsidRPr="00FE2BBC" w:rsidRDefault="00FE2BBC" w:rsidP="00FE2BBC">
      <w:pPr>
        <w:pStyle w:val="Akapitzlist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E2BBC">
        <w:rPr>
          <w:sz w:val="26"/>
          <w:szCs w:val="26"/>
        </w:rPr>
        <w:t>Zamawiający wskazuje, że informacje w zakresie:</w:t>
      </w:r>
    </w:p>
    <w:p w14:paraId="5A4912D8" w14:textId="15E35710" w:rsidR="00FE2BBC" w:rsidRPr="00FE2BBC" w:rsidRDefault="00FE2BBC" w:rsidP="00FE2BBC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sz w:val="26"/>
          <w:szCs w:val="26"/>
        </w:rPr>
      </w:pPr>
      <w:r w:rsidRPr="00FE2BBC">
        <w:rPr>
          <w:sz w:val="26"/>
          <w:szCs w:val="26"/>
        </w:rPr>
        <w:t xml:space="preserve"> sprawozdań opisowych dotyczących budżetu oraz </w:t>
      </w:r>
      <w:r w:rsidR="009A0855">
        <w:rPr>
          <w:sz w:val="26"/>
          <w:szCs w:val="26"/>
        </w:rPr>
        <w:t>wymieniona wyżej opinia</w:t>
      </w:r>
      <w:r w:rsidRPr="00FE2BBC">
        <w:rPr>
          <w:sz w:val="26"/>
          <w:szCs w:val="26"/>
        </w:rPr>
        <w:t xml:space="preserve"> RIO, znajdują się pod adresem:</w:t>
      </w:r>
    </w:p>
    <w:p w14:paraId="4064C05C" w14:textId="77777777" w:rsidR="00FE2BBC" w:rsidRDefault="0058039B" w:rsidP="00FE2BBC">
      <w:pPr>
        <w:spacing w:line="276" w:lineRule="auto"/>
        <w:jc w:val="center"/>
        <w:rPr>
          <w:color w:val="FF0000"/>
          <w:sz w:val="26"/>
          <w:szCs w:val="26"/>
        </w:rPr>
      </w:pPr>
      <w:hyperlink r:id="rId7" w:history="1">
        <w:r w:rsidR="00FE2BBC" w:rsidRPr="00001367">
          <w:rPr>
            <w:rStyle w:val="Hipercze"/>
            <w:sz w:val="26"/>
            <w:szCs w:val="26"/>
          </w:rPr>
          <w:t>https://umradzynpodlaski.bip.lubelskie.pl/?id=6</w:t>
        </w:r>
      </w:hyperlink>
    </w:p>
    <w:p w14:paraId="743465BB" w14:textId="77777777" w:rsidR="00FE2BBC" w:rsidRPr="00FE2BBC" w:rsidRDefault="00FE2BBC" w:rsidP="00FE2BBC">
      <w:pPr>
        <w:spacing w:line="276" w:lineRule="auto"/>
        <w:rPr>
          <w:sz w:val="26"/>
          <w:szCs w:val="26"/>
        </w:rPr>
      </w:pPr>
      <w:r w:rsidRPr="00FE2BBC">
        <w:rPr>
          <w:sz w:val="26"/>
          <w:szCs w:val="26"/>
        </w:rPr>
        <w:t xml:space="preserve">                            w zakładce „Budżet”,</w:t>
      </w:r>
    </w:p>
    <w:p w14:paraId="192FAEBF" w14:textId="3FBD6F38" w:rsidR="00FE2BBC" w:rsidRPr="00FE2BBC" w:rsidRDefault="00FE2BBC" w:rsidP="00FE2BBC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sz w:val="26"/>
          <w:szCs w:val="26"/>
        </w:rPr>
      </w:pPr>
      <w:r w:rsidRPr="00FE2BBC">
        <w:rPr>
          <w:sz w:val="26"/>
          <w:szCs w:val="26"/>
        </w:rPr>
        <w:lastRenderedPageBreak/>
        <w:t xml:space="preserve">sprawozdań budżetowych znajdują się pod adresem: </w:t>
      </w:r>
    </w:p>
    <w:p w14:paraId="554F99F2" w14:textId="77777777" w:rsidR="00FE2BBC" w:rsidRPr="00FE2BBC" w:rsidRDefault="0058039B" w:rsidP="00FE2BBC">
      <w:pPr>
        <w:spacing w:line="276" w:lineRule="auto"/>
        <w:ind w:left="851"/>
        <w:jc w:val="center"/>
        <w:rPr>
          <w:sz w:val="26"/>
          <w:szCs w:val="26"/>
        </w:rPr>
      </w:pPr>
      <w:hyperlink r:id="rId8" w:history="1">
        <w:r w:rsidR="00FE2BBC" w:rsidRPr="00001367">
          <w:rPr>
            <w:rStyle w:val="Hipercze"/>
            <w:sz w:val="26"/>
            <w:szCs w:val="26"/>
          </w:rPr>
          <w:t>https://umradzynpodlaski.bip.lubelskie.pl/index.php?id=571</w:t>
        </w:r>
      </w:hyperlink>
      <w:r w:rsidR="00FE2BBC">
        <w:rPr>
          <w:color w:val="FF0000"/>
          <w:sz w:val="26"/>
          <w:szCs w:val="26"/>
        </w:rPr>
        <w:t xml:space="preserve"> </w:t>
      </w:r>
      <w:r w:rsidR="00FE2BBC" w:rsidRPr="00FE2BBC">
        <w:rPr>
          <w:sz w:val="26"/>
          <w:szCs w:val="26"/>
        </w:rPr>
        <w:t>.</w:t>
      </w:r>
    </w:p>
    <w:p w14:paraId="27915BCD" w14:textId="268BBBC3" w:rsidR="00101319" w:rsidRDefault="00101319" w:rsidP="00101319">
      <w:pPr>
        <w:jc w:val="both"/>
        <w:rPr>
          <w:rFonts w:cstheme="minorHAnsi"/>
          <w:sz w:val="26"/>
          <w:szCs w:val="26"/>
        </w:rPr>
      </w:pPr>
    </w:p>
    <w:p w14:paraId="309F18F3" w14:textId="77777777" w:rsidR="004C405F" w:rsidRDefault="004C405F" w:rsidP="00101319">
      <w:pPr>
        <w:jc w:val="both"/>
        <w:rPr>
          <w:rFonts w:cstheme="minorHAnsi"/>
          <w:sz w:val="26"/>
          <w:szCs w:val="26"/>
        </w:rPr>
      </w:pPr>
    </w:p>
    <w:tbl>
      <w:tblPr>
        <w:tblpPr w:leftFromText="141" w:rightFromText="141" w:vertAnchor="text" w:tblpXSpec="center" w:tblpY="1"/>
        <w:tblOverlap w:val="never"/>
        <w:tblW w:w="6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755"/>
        <w:gridCol w:w="2732"/>
      </w:tblGrid>
      <w:tr w:rsidR="00101319" w:rsidRPr="00530121" w14:paraId="33FFF8BE" w14:textId="77777777" w:rsidTr="00515F17">
        <w:trPr>
          <w:trHeight w:val="555"/>
        </w:trPr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73D" w14:textId="77777777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Harmonogram spłat kredytu</w:t>
            </w:r>
          </w:p>
        </w:tc>
      </w:tr>
      <w:tr w:rsidR="00101319" w:rsidRPr="00530121" w14:paraId="19A418B4" w14:textId="77777777" w:rsidTr="00515F17">
        <w:trPr>
          <w:trHeight w:val="525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52BB" w14:textId="77777777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DD0DB99" w14:textId="77777777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KAPITAŁ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00856C9B" w14:textId="77777777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RATA KAPITAŁU </w:t>
            </w:r>
          </w:p>
        </w:tc>
      </w:tr>
      <w:tr w:rsidR="00101319" w:rsidRPr="00530121" w14:paraId="49C468D1" w14:textId="77777777" w:rsidTr="00515F17">
        <w:trPr>
          <w:trHeight w:val="49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732E" w14:textId="6356E87E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D37D20" w14:textId="4D89D96B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4 </w:t>
            </w:r>
            <w:r w:rsidR="00515F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  <w:r w:rsidRPr="005301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573E27C" w14:textId="48D120AC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319" w:rsidRPr="00530121" w14:paraId="2DD35318" w14:textId="77777777" w:rsidTr="00515F17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F5F57E" w14:textId="6FE8220D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4E7" w14:textId="5D82596B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4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2940" w14:textId="19DF5408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319" w:rsidRPr="00530121" w14:paraId="7EBF31B6" w14:textId="77777777" w:rsidTr="00515F17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8734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944E" w14:textId="60EBBC7F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4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59F0" w14:textId="27A77FD0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319" w:rsidRPr="00530121" w14:paraId="559F3CC2" w14:textId="77777777" w:rsidTr="00515F17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180B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1A77" w14:textId="3A6FED65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4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111C" w14:textId="5FDF1E49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319" w:rsidRPr="00530121" w14:paraId="4C8C1F99" w14:textId="77777777" w:rsidTr="00515F17">
        <w:trPr>
          <w:trHeight w:val="330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B34B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35C3" w14:textId="3D947BDB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4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5ACC" w14:textId="0D99BA8D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319" w:rsidRPr="00530121" w14:paraId="1078095B" w14:textId="77777777" w:rsidTr="00515F17">
        <w:trPr>
          <w:trHeight w:val="31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A5021B" w14:textId="444B8D65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9142" w14:textId="74ECFD05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4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8DCF" w14:textId="1999011B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0 000,00 zł </w:t>
            </w:r>
          </w:p>
        </w:tc>
      </w:tr>
      <w:tr w:rsidR="00101319" w:rsidRPr="00530121" w14:paraId="4727108A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A2A7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C28" w14:textId="31F21663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4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1C0E" w14:textId="39AE0D79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0 000,00 zł </w:t>
            </w:r>
          </w:p>
        </w:tc>
      </w:tr>
      <w:tr w:rsidR="00101319" w:rsidRPr="00530121" w14:paraId="08346258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549A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2F4" w14:textId="7A30C543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4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74C" w14:textId="08CAC07C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0 000,00 zł </w:t>
            </w:r>
          </w:p>
        </w:tc>
      </w:tr>
      <w:tr w:rsidR="00101319" w:rsidRPr="00530121" w14:paraId="5D75D64A" w14:textId="77777777" w:rsidTr="00515F17">
        <w:trPr>
          <w:trHeight w:val="33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7460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7FBD" w14:textId="36306CA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4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289C" w14:textId="74074CDA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0 000,00 zł </w:t>
            </w:r>
          </w:p>
        </w:tc>
      </w:tr>
      <w:tr w:rsidR="00101319" w:rsidRPr="00530121" w14:paraId="7E78EA0F" w14:textId="77777777" w:rsidTr="00515F17">
        <w:trPr>
          <w:trHeight w:val="31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AACB20" w14:textId="32C5AF1C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2FDE" w14:textId="18B99333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5B1" w14:textId="73E03ABB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0A204F18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3B94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9FF7" w14:textId="106EAF7D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2AC" w14:textId="5AEAF1FA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68711F4D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FE73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4282" w14:textId="714357A3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3D6C" w14:textId="1AD0E123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503DE255" w14:textId="77777777" w:rsidTr="00515F17">
        <w:trPr>
          <w:trHeight w:val="33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C4F8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725" w14:textId="6326ABA2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233D" w14:textId="3F0D032E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40AACDAF" w14:textId="77777777" w:rsidTr="00515F17">
        <w:trPr>
          <w:trHeight w:val="31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20A46D" w14:textId="55370CE1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E9BB" w14:textId="19846A00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4F6D" w14:textId="3A2F658A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06E932ED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782E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31A" w14:textId="22D86C9F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5F9E" w14:textId="789335BB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3B95A745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71C2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FA25" w14:textId="22F1C75C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8AD" w14:textId="70C1876E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1CA33299" w14:textId="77777777" w:rsidTr="00515F17">
        <w:trPr>
          <w:trHeight w:val="33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D469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B1E3" w14:textId="73D275E5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211D" w14:textId="750BDC61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62A1C8F0" w14:textId="77777777" w:rsidTr="00515F17">
        <w:trPr>
          <w:trHeight w:val="31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D8E1FD" w14:textId="639CC477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88D" w14:textId="645CD4DF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131" w14:textId="576F5384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573D8940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8E01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F01" w14:textId="0780E99C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8FE9" w14:textId="14106919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0262EC57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5183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2B1" w14:textId="45302298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63EA" w14:textId="19185BF9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7EF53FD0" w14:textId="77777777" w:rsidTr="00515F17">
        <w:trPr>
          <w:trHeight w:val="33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8166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FDF3" w14:textId="4D84ECFA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203B" w14:textId="00272974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3BF137C3" w14:textId="77777777" w:rsidTr="00515F17">
        <w:trPr>
          <w:trHeight w:val="31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9DFA3D" w14:textId="3BF348B9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AA63" w14:textId="4E3D237D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1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298" w14:textId="0A7F3939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4CC38AB5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05D0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B76" w14:textId="6FBD3806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1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1F9" w14:textId="4BBB9AF4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53D511C1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2603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5EB" w14:textId="7C8B5428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1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EE05" w14:textId="2CFB014F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00 000,00 zł </w:t>
            </w:r>
          </w:p>
        </w:tc>
      </w:tr>
      <w:tr w:rsidR="00101319" w:rsidRPr="00530121" w14:paraId="05C62C4A" w14:textId="77777777" w:rsidTr="00515F17">
        <w:trPr>
          <w:trHeight w:val="33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F98C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0EE" w14:textId="391E2B30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970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D8D4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300 000,00 zł </w:t>
            </w:r>
          </w:p>
        </w:tc>
      </w:tr>
      <w:tr w:rsidR="00101319" w:rsidRPr="00530121" w14:paraId="461C003A" w14:textId="77777777" w:rsidTr="00515F17">
        <w:trPr>
          <w:trHeight w:val="31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9DBC52" w14:textId="62BE6491" w:rsidR="00101319" w:rsidRPr="00530121" w:rsidRDefault="00101319" w:rsidP="00BA2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203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5A6D" w14:textId="277470F5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9C2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300 000,00 zł </w:t>
            </w:r>
          </w:p>
        </w:tc>
      </w:tr>
      <w:tr w:rsidR="00101319" w:rsidRPr="00530121" w14:paraId="337BF3AA" w14:textId="77777777" w:rsidTr="00515F17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18883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E274" w14:textId="3247B072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370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000,00 zł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6651" w14:textId="7989612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3</w:t>
            </w:r>
            <w:r w:rsidR="00515F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Pr="005301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0 000,00 zł </w:t>
            </w:r>
          </w:p>
        </w:tc>
      </w:tr>
      <w:tr w:rsidR="00101319" w:rsidRPr="00530121" w14:paraId="24EA379E" w14:textId="77777777" w:rsidTr="00515F17">
        <w:trPr>
          <w:trHeight w:val="33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BFF6D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E2F13C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4F5C" w14:textId="77777777" w:rsidR="00101319" w:rsidRPr="00530121" w:rsidRDefault="00101319" w:rsidP="00BA2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8646EE8" w14:textId="59AF0007" w:rsidR="00101319" w:rsidRDefault="00BA2060" w:rsidP="00101319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textWrapping" w:clear="all"/>
      </w:r>
    </w:p>
    <w:p w14:paraId="4FFF9133" w14:textId="77777777" w:rsidR="004823E0" w:rsidRDefault="004823E0"/>
    <w:sectPr w:rsidR="004823E0" w:rsidSect="0042731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CA85B" w14:textId="77777777" w:rsidR="00AA0E8F" w:rsidRDefault="00AA0E8F">
      <w:pPr>
        <w:spacing w:after="0" w:line="240" w:lineRule="auto"/>
      </w:pPr>
      <w:r>
        <w:separator/>
      </w:r>
    </w:p>
  </w:endnote>
  <w:endnote w:type="continuationSeparator" w:id="0">
    <w:p w14:paraId="5FB98CF2" w14:textId="77777777" w:rsidR="00AA0E8F" w:rsidRDefault="00AA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1FFB" w14:textId="77777777" w:rsidR="00AA0E8F" w:rsidRDefault="00AA0E8F">
      <w:pPr>
        <w:spacing w:after="0" w:line="240" w:lineRule="auto"/>
      </w:pPr>
      <w:r>
        <w:separator/>
      </w:r>
    </w:p>
  </w:footnote>
  <w:footnote w:type="continuationSeparator" w:id="0">
    <w:p w14:paraId="1AD0204D" w14:textId="77777777" w:rsidR="00AA0E8F" w:rsidRDefault="00AA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ECCE" w14:textId="6DBCE0E8" w:rsidR="00E322DD" w:rsidRDefault="00E322DD" w:rsidP="00E322DD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E945" w14:textId="2B198581" w:rsidR="00AA0E8F" w:rsidRPr="0013577B" w:rsidRDefault="00101319" w:rsidP="0013577B">
    <w:pPr>
      <w:rPr>
        <w:sz w:val="24"/>
        <w:szCs w:val="24"/>
      </w:rPr>
    </w:pPr>
    <w:r w:rsidRPr="0013577B">
      <w:rPr>
        <w:sz w:val="24"/>
        <w:szCs w:val="24"/>
      </w:rPr>
      <w:t>WRG.271.</w:t>
    </w:r>
    <w:r w:rsidR="0069635A">
      <w:rPr>
        <w:sz w:val="24"/>
        <w:szCs w:val="24"/>
      </w:rPr>
      <w:t>8</w:t>
    </w:r>
    <w:r w:rsidRPr="0013577B">
      <w:rPr>
        <w:sz w:val="24"/>
        <w:szCs w:val="24"/>
      </w:rPr>
      <w:t>.202</w:t>
    </w:r>
    <w:r w:rsidR="0069635A">
      <w:rPr>
        <w:sz w:val="24"/>
        <w:szCs w:val="24"/>
      </w:rPr>
      <w:t>4</w:t>
    </w:r>
  </w:p>
  <w:p w14:paraId="26FCBED9" w14:textId="493255FC" w:rsidR="00665F41" w:rsidRDefault="00665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939"/>
    <w:multiLevelType w:val="hybridMultilevel"/>
    <w:tmpl w:val="483EE9E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36735D"/>
    <w:multiLevelType w:val="hybridMultilevel"/>
    <w:tmpl w:val="07803D2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B52788"/>
    <w:multiLevelType w:val="hybridMultilevel"/>
    <w:tmpl w:val="13A020E8"/>
    <w:lvl w:ilvl="0" w:tplc="E58A6D5C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F2D8A"/>
    <w:multiLevelType w:val="hybridMultilevel"/>
    <w:tmpl w:val="79680460"/>
    <w:lvl w:ilvl="0" w:tplc="5AE2E1F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352CF"/>
    <w:multiLevelType w:val="hybridMultilevel"/>
    <w:tmpl w:val="40963838"/>
    <w:lvl w:ilvl="0" w:tplc="3B54726E">
      <w:start w:val="2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9BB7386"/>
    <w:multiLevelType w:val="hybridMultilevel"/>
    <w:tmpl w:val="16CA9316"/>
    <w:lvl w:ilvl="0" w:tplc="FEF0E22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A7354"/>
    <w:multiLevelType w:val="hybridMultilevel"/>
    <w:tmpl w:val="F1F6EA50"/>
    <w:lvl w:ilvl="0" w:tplc="24D42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448045">
    <w:abstractNumId w:val="3"/>
  </w:num>
  <w:num w:numId="2" w16cid:durableId="1745057782">
    <w:abstractNumId w:val="6"/>
  </w:num>
  <w:num w:numId="3" w16cid:durableId="241109228">
    <w:abstractNumId w:val="4"/>
  </w:num>
  <w:num w:numId="4" w16cid:durableId="2053724785">
    <w:abstractNumId w:val="5"/>
  </w:num>
  <w:num w:numId="5" w16cid:durableId="729495458">
    <w:abstractNumId w:val="0"/>
  </w:num>
  <w:num w:numId="6" w16cid:durableId="1593395668">
    <w:abstractNumId w:val="2"/>
  </w:num>
  <w:num w:numId="7" w16cid:durableId="97664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49"/>
    <w:rsid w:val="00101319"/>
    <w:rsid w:val="00120886"/>
    <w:rsid w:val="00232625"/>
    <w:rsid w:val="002E2974"/>
    <w:rsid w:val="003D1B40"/>
    <w:rsid w:val="004823E0"/>
    <w:rsid w:val="004C405F"/>
    <w:rsid w:val="00515F17"/>
    <w:rsid w:val="005248A6"/>
    <w:rsid w:val="00530149"/>
    <w:rsid w:val="0058039B"/>
    <w:rsid w:val="005A2ECF"/>
    <w:rsid w:val="005D4000"/>
    <w:rsid w:val="00645C05"/>
    <w:rsid w:val="00665F41"/>
    <w:rsid w:val="0069635A"/>
    <w:rsid w:val="00744E76"/>
    <w:rsid w:val="007B7B4E"/>
    <w:rsid w:val="00831CCD"/>
    <w:rsid w:val="008F4E27"/>
    <w:rsid w:val="009A0855"/>
    <w:rsid w:val="00AA0E8F"/>
    <w:rsid w:val="00BA2060"/>
    <w:rsid w:val="00C05B27"/>
    <w:rsid w:val="00C16EBA"/>
    <w:rsid w:val="00E31439"/>
    <w:rsid w:val="00E322DD"/>
    <w:rsid w:val="00FC02B8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050A"/>
  <w15:chartTrackingRefBased/>
  <w15:docId w15:val="{35203858-F85B-4E8A-B0F8-8DEFA50F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31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3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319"/>
    <w:rPr>
      <w:kern w:val="2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13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131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E3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2DD"/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E2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radzynpodlaski.bip.lubelskie.pl/index.php?id=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radzynpodlaski.bip.lubelskie.pl/?id=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Woźniak</dc:creator>
  <cp:keywords/>
  <dc:description/>
  <cp:lastModifiedBy>Krzysztof Bracha</cp:lastModifiedBy>
  <cp:revision>24</cp:revision>
  <cp:lastPrinted>2024-10-22T07:41:00Z</cp:lastPrinted>
  <dcterms:created xsi:type="dcterms:W3CDTF">2023-10-19T11:03:00Z</dcterms:created>
  <dcterms:modified xsi:type="dcterms:W3CDTF">2024-10-22T07:45:00Z</dcterms:modified>
</cp:coreProperties>
</file>